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C6F" w:rsidRDefault="00F22C6F">
      <w:pPr>
        <w:spacing w:after="1" w:line="258" w:lineRule="auto"/>
        <w:ind w:right="125"/>
        <w:jc w:val="right"/>
      </w:pPr>
    </w:p>
    <w:p w:rsidR="00F22C6F" w:rsidRDefault="007F7C09" w:rsidP="00272B97">
      <w:pPr>
        <w:spacing w:after="538"/>
        <w:ind w:left="0" w:firstLine="0"/>
        <w:jc w:val="right"/>
      </w:pPr>
      <w:r>
        <w:rPr>
          <w:sz w:val="22"/>
        </w:rPr>
        <w:t xml:space="preserve"> </w:t>
      </w:r>
      <w:r w:rsidR="00272B97" w:rsidRPr="00272B97">
        <w:rPr>
          <w:noProof/>
          <w:sz w:val="22"/>
        </w:rPr>
        <w:drawing>
          <wp:inline distT="0" distB="0" distL="0" distR="0">
            <wp:extent cx="2688590" cy="724535"/>
            <wp:effectExtent l="0" t="0" r="0" b="0"/>
            <wp:docPr id="1" name="Рисунок 1" descr="C:\Users\user\Desktop\Образовательная деятельность, 2025\Утверждаю\УТВЕРЖДАЮ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бразовательная деятельность, 2025\Утверждаю\УТВЕРЖДАЮ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617" w:rsidRPr="001F0B33" w:rsidRDefault="00412617" w:rsidP="00412617">
      <w:pPr>
        <w:spacing w:after="72" w:line="258" w:lineRule="auto"/>
        <w:ind w:right="125"/>
        <w:jc w:val="right"/>
      </w:pPr>
      <w:r w:rsidRPr="001F0B33">
        <w:rPr>
          <w:sz w:val="22"/>
        </w:rPr>
        <w:t xml:space="preserve">Приложение к годовому плану  </w:t>
      </w:r>
    </w:p>
    <w:p w:rsidR="00412617" w:rsidRDefault="00412617" w:rsidP="00412617">
      <w:pPr>
        <w:spacing w:after="287" w:line="258" w:lineRule="auto"/>
        <w:ind w:left="12884" w:right="125"/>
        <w:jc w:val="right"/>
      </w:pPr>
      <w:r w:rsidRPr="001F0B33">
        <w:rPr>
          <w:sz w:val="22"/>
        </w:rPr>
        <w:t>Приказ № 8 от 20.01.2026</w:t>
      </w:r>
      <w:r>
        <w:rPr>
          <w:sz w:val="22"/>
        </w:rPr>
        <w:t xml:space="preserve">  </w:t>
      </w:r>
    </w:p>
    <w:p w:rsidR="00084BE2" w:rsidRDefault="00084BE2">
      <w:pPr>
        <w:spacing w:after="185"/>
        <w:ind w:left="0" w:firstLine="0"/>
        <w:jc w:val="right"/>
        <w:rPr>
          <w:b/>
          <w:sz w:val="56"/>
        </w:rPr>
      </w:pPr>
      <w:bookmarkStart w:id="0" w:name="_GoBack"/>
      <w:bookmarkEnd w:id="0"/>
    </w:p>
    <w:p w:rsidR="00F22C6F" w:rsidRDefault="007F7C09" w:rsidP="00272B97">
      <w:pPr>
        <w:spacing w:after="185"/>
        <w:ind w:left="0" w:firstLine="0"/>
      </w:pPr>
      <w:r>
        <w:rPr>
          <w:b/>
          <w:sz w:val="56"/>
        </w:rPr>
        <w:t xml:space="preserve"> </w:t>
      </w:r>
    </w:p>
    <w:p w:rsidR="001F0B33" w:rsidRDefault="001F0B33" w:rsidP="001F0B33">
      <w:pPr>
        <w:spacing w:after="0" w:line="339" w:lineRule="auto"/>
        <w:ind w:left="4431" w:right="3530" w:hanging="670"/>
        <w:jc w:val="center"/>
        <w:rPr>
          <w:b/>
          <w:sz w:val="36"/>
        </w:rPr>
      </w:pPr>
      <w:r>
        <w:rPr>
          <w:b/>
          <w:sz w:val="36"/>
        </w:rPr>
        <w:t xml:space="preserve">План мероприятий </w:t>
      </w:r>
    </w:p>
    <w:p w:rsidR="001F0B33" w:rsidRDefault="001F0B33" w:rsidP="001F0B33">
      <w:pPr>
        <w:spacing w:after="0" w:line="339" w:lineRule="auto"/>
        <w:ind w:left="4431" w:right="3530" w:hanging="670"/>
        <w:jc w:val="center"/>
        <w:rPr>
          <w:b/>
          <w:sz w:val="36"/>
        </w:rPr>
      </w:pPr>
      <w:r>
        <w:rPr>
          <w:b/>
          <w:sz w:val="36"/>
        </w:rPr>
        <w:t>в МБДОУ Детский сад № 104 на 2026 год</w:t>
      </w:r>
      <w:r w:rsidR="007F7C09">
        <w:rPr>
          <w:b/>
          <w:sz w:val="36"/>
        </w:rPr>
        <w:t xml:space="preserve">  </w:t>
      </w:r>
    </w:p>
    <w:p w:rsidR="00F22C6F" w:rsidRDefault="007F7C09" w:rsidP="001F0B33">
      <w:pPr>
        <w:spacing w:after="0" w:line="339" w:lineRule="auto"/>
        <w:ind w:left="4431" w:right="3530" w:hanging="670"/>
        <w:jc w:val="center"/>
      </w:pPr>
      <w:r>
        <w:rPr>
          <w:b/>
          <w:sz w:val="36"/>
        </w:rPr>
        <w:t>в рамках Года единства народов России</w:t>
      </w:r>
    </w:p>
    <w:p w:rsidR="00F22C6F" w:rsidRDefault="007F7C09">
      <w:pPr>
        <w:spacing w:after="116"/>
        <w:ind w:left="0" w:firstLine="0"/>
      </w:pPr>
      <w:r>
        <w:rPr>
          <w:b/>
          <w:sz w:val="36"/>
        </w:rPr>
        <w:t xml:space="preserve"> </w:t>
      </w:r>
    </w:p>
    <w:p w:rsidR="00F22C6F" w:rsidRDefault="007F7C09">
      <w:pPr>
        <w:spacing w:after="211"/>
        <w:ind w:left="0" w:firstLine="0"/>
      </w:pPr>
      <w:r>
        <w:rPr>
          <w:b/>
        </w:rPr>
        <w:t xml:space="preserve"> </w:t>
      </w:r>
    </w:p>
    <w:p w:rsidR="00F22C6F" w:rsidRDefault="007F7C09">
      <w:pPr>
        <w:spacing w:after="218"/>
        <w:ind w:left="0" w:firstLine="0"/>
      </w:pPr>
      <w:r>
        <w:t xml:space="preserve"> </w:t>
      </w:r>
    </w:p>
    <w:p w:rsidR="00F22C6F" w:rsidRDefault="007F7C09">
      <w:pPr>
        <w:spacing w:after="216"/>
        <w:ind w:left="0" w:firstLine="0"/>
      </w:pPr>
      <w:r>
        <w:t xml:space="preserve"> </w:t>
      </w:r>
    </w:p>
    <w:p w:rsidR="00F22C6F" w:rsidRDefault="007F7C09">
      <w:pPr>
        <w:spacing w:after="218"/>
        <w:ind w:left="0" w:firstLine="0"/>
      </w:pPr>
      <w:r>
        <w:t xml:space="preserve"> </w:t>
      </w:r>
    </w:p>
    <w:p w:rsidR="00F22C6F" w:rsidRDefault="007F7C09">
      <w:pPr>
        <w:spacing w:after="218"/>
        <w:ind w:left="0" w:firstLine="0"/>
      </w:pPr>
      <w:r>
        <w:t xml:space="preserve"> </w:t>
      </w:r>
    </w:p>
    <w:p w:rsidR="00F22C6F" w:rsidRDefault="00F22C6F" w:rsidP="00272B97">
      <w:pPr>
        <w:spacing w:after="216"/>
        <w:ind w:left="0" w:firstLine="0"/>
      </w:pPr>
    </w:p>
    <w:p w:rsidR="00F22C6F" w:rsidRDefault="007F7C09">
      <w:pPr>
        <w:spacing w:after="0"/>
        <w:ind w:left="0" w:firstLine="0"/>
      </w:pPr>
      <w:r>
        <w:t xml:space="preserve"> </w:t>
      </w:r>
    </w:p>
    <w:p w:rsidR="00F22C6F" w:rsidRDefault="007F7C09">
      <w:pPr>
        <w:spacing w:after="194" w:line="363" w:lineRule="auto"/>
        <w:ind w:left="-5"/>
      </w:pPr>
      <w:r>
        <w:rPr>
          <w:b/>
        </w:rPr>
        <w:lastRenderedPageBreak/>
        <w:t>Цель:</w:t>
      </w:r>
      <w:r>
        <w:t xml:space="preserve"> Воспитание у дошкольников основ гражданской идентичности, патриотизма и чувства единства с многонациональным российским народом через изучение культурно-исторических ценностей, традиций и обычаев различных этнических групп. </w:t>
      </w:r>
    </w:p>
    <w:p w:rsidR="00F22C6F" w:rsidRDefault="007F7C09" w:rsidP="005E558B">
      <w:pPr>
        <w:spacing w:after="317"/>
        <w:ind w:left="0" w:firstLine="0"/>
      </w:pPr>
      <w:r>
        <w:rPr>
          <w:b/>
        </w:rPr>
        <w:t>Задачи</w:t>
      </w:r>
      <w:r>
        <w:t xml:space="preserve">: </w:t>
      </w:r>
    </w:p>
    <w:p w:rsidR="001F0B33" w:rsidRPr="001F0B33" w:rsidRDefault="007F7C09" w:rsidP="001F0B33">
      <w:pPr>
        <w:pStyle w:val="a3"/>
        <w:numPr>
          <w:ilvl w:val="0"/>
          <w:numId w:val="6"/>
        </w:numPr>
        <w:spacing w:line="362" w:lineRule="auto"/>
        <w:ind w:right="6675"/>
        <w:rPr>
          <w:b/>
        </w:rPr>
      </w:pPr>
      <w:r w:rsidRPr="001F0B33">
        <w:rPr>
          <w:b/>
          <w:u w:val="single" w:color="000000"/>
        </w:rPr>
        <w:t>Образовательные (Познавательное развитие):</w:t>
      </w:r>
      <w:r w:rsidRPr="001F0B33">
        <w:rPr>
          <w:b/>
        </w:rPr>
        <w:t xml:space="preserve"> </w:t>
      </w:r>
    </w:p>
    <w:p w:rsidR="00F22C6F" w:rsidRDefault="007F7C09" w:rsidP="001F0B33">
      <w:pPr>
        <w:spacing w:line="362" w:lineRule="auto"/>
        <w:ind w:left="-15" w:right="6675" w:firstLine="0"/>
      </w:pPr>
      <w:r>
        <w:t xml:space="preserve">•  Расширять представления детей о России </w:t>
      </w:r>
      <w:r w:rsidR="001F0B33">
        <w:t xml:space="preserve">как о великой многонациональной </w:t>
      </w:r>
      <w:r>
        <w:t xml:space="preserve">стране. </w:t>
      </w:r>
    </w:p>
    <w:p w:rsidR="00F22C6F" w:rsidRDefault="007F7C09">
      <w:pPr>
        <w:numPr>
          <w:ilvl w:val="0"/>
          <w:numId w:val="1"/>
        </w:numPr>
        <w:spacing w:after="68"/>
        <w:ind w:hanging="144"/>
      </w:pPr>
      <w:r>
        <w:t xml:space="preserve">Познакомить с географическим разнообразием, государственной символикой и культурными особенностями народов (быт, национальная одежда, кухня, фольклор). </w:t>
      </w:r>
    </w:p>
    <w:p w:rsidR="00F22C6F" w:rsidRDefault="007F7C09" w:rsidP="001F0B33">
      <w:pPr>
        <w:numPr>
          <w:ilvl w:val="0"/>
          <w:numId w:val="1"/>
        </w:numPr>
        <w:ind w:hanging="144"/>
      </w:pPr>
      <w:r>
        <w:t xml:space="preserve">Показать, что сила России — в единстве и дружбе её народов. </w:t>
      </w:r>
    </w:p>
    <w:p w:rsidR="00F22C6F" w:rsidRPr="001F0B33" w:rsidRDefault="007F7C09">
      <w:pPr>
        <w:spacing w:after="120"/>
        <w:ind w:left="-5"/>
        <w:rPr>
          <w:b/>
        </w:rPr>
      </w:pPr>
      <w:r>
        <w:rPr>
          <w:u w:val="single" w:color="000000"/>
        </w:rPr>
        <w:t xml:space="preserve">2. </w:t>
      </w:r>
      <w:r w:rsidRPr="001F0B33">
        <w:rPr>
          <w:b/>
          <w:u w:val="single" w:color="000000"/>
        </w:rPr>
        <w:t>Воспитательные (Социально-коммуникативное развитие):</w:t>
      </w:r>
      <w:r w:rsidRPr="001F0B33">
        <w:rPr>
          <w:b/>
        </w:rPr>
        <w:t xml:space="preserve"> </w:t>
      </w:r>
    </w:p>
    <w:p w:rsidR="00F22C6F" w:rsidRDefault="007F7C09">
      <w:pPr>
        <w:spacing w:after="79"/>
        <w:ind w:left="-5"/>
      </w:pPr>
      <w:r>
        <w:t xml:space="preserve">  Воспитывать уважение и доброжелательность к людям разных национальностей. </w:t>
      </w:r>
    </w:p>
    <w:p w:rsidR="00F22C6F" w:rsidRDefault="007F7C09">
      <w:pPr>
        <w:numPr>
          <w:ilvl w:val="0"/>
          <w:numId w:val="2"/>
        </w:numPr>
        <w:spacing w:after="80"/>
        <w:ind w:hanging="144"/>
      </w:pPr>
      <w:r>
        <w:t xml:space="preserve">Развивать чувство гордости за свою страну и её достижения. </w:t>
      </w:r>
    </w:p>
    <w:p w:rsidR="00F22C6F" w:rsidRDefault="007F7C09" w:rsidP="001F0B33">
      <w:pPr>
        <w:numPr>
          <w:ilvl w:val="0"/>
          <w:numId w:val="2"/>
        </w:numPr>
        <w:ind w:hanging="144"/>
      </w:pPr>
      <w:r>
        <w:t xml:space="preserve">Формировать базовые навыки толерантности и эмпатии в межкультурном общении. </w:t>
      </w:r>
    </w:p>
    <w:p w:rsidR="00F22C6F" w:rsidRPr="001F0B33" w:rsidRDefault="007F7C09">
      <w:pPr>
        <w:spacing w:after="120"/>
        <w:ind w:left="-5"/>
        <w:rPr>
          <w:b/>
        </w:rPr>
      </w:pPr>
      <w:r w:rsidRPr="001F0B33">
        <w:rPr>
          <w:b/>
          <w:u w:val="single" w:color="000000"/>
        </w:rPr>
        <w:t>3. Развивающие (Речевое и художественно-эстетическое развитие):</w:t>
      </w:r>
      <w:r w:rsidRPr="001F0B33">
        <w:rPr>
          <w:b/>
        </w:rPr>
        <w:t xml:space="preserve"> </w:t>
      </w:r>
    </w:p>
    <w:p w:rsidR="00F22C6F" w:rsidRDefault="007F7C09">
      <w:pPr>
        <w:numPr>
          <w:ilvl w:val="0"/>
          <w:numId w:val="3"/>
        </w:numPr>
        <w:spacing w:after="80"/>
        <w:ind w:hanging="144"/>
      </w:pPr>
      <w:r>
        <w:t xml:space="preserve">Обогащать детей новым словам, связанным с предметами национального быта, музыкальными инструментами и элементами костюмов. </w:t>
      </w:r>
    </w:p>
    <w:p w:rsidR="00F22C6F" w:rsidRDefault="007F7C09">
      <w:pPr>
        <w:numPr>
          <w:ilvl w:val="0"/>
          <w:numId w:val="3"/>
        </w:numPr>
        <w:spacing w:after="80"/>
        <w:ind w:hanging="144"/>
      </w:pPr>
      <w:r>
        <w:t xml:space="preserve">Воспитывать интерес к народному творчеству, включая сказки, песни, танцы и декоративно-прикладное искусство. </w:t>
      </w:r>
    </w:p>
    <w:p w:rsidR="00F22C6F" w:rsidRDefault="007F7C09" w:rsidP="005E558B">
      <w:pPr>
        <w:numPr>
          <w:ilvl w:val="0"/>
          <w:numId w:val="3"/>
        </w:numPr>
        <w:ind w:hanging="144"/>
      </w:pPr>
      <w:r>
        <w:t xml:space="preserve">Помогать детям развивать творческие способности через занятия народными ремеслами и играми. </w:t>
      </w:r>
    </w:p>
    <w:p w:rsidR="00F22C6F" w:rsidRPr="005E558B" w:rsidRDefault="007F7C09">
      <w:pPr>
        <w:spacing w:after="120"/>
        <w:ind w:left="-5"/>
        <w:rPr>
          <w:b/>
        </w:rPr>
      </w:pPr>
      <w:r w:rsidRPr="005E558B">
        <w:rPr>
          <w:b/>
          <w:u w:val="single" w:color="000000"/>
        </w:rPr>
        <w:t>4. Физические (Физическое развитие):</w:t>
      </w:r>
      <w:r w:rsidRPr="005E558B">
        <w:rPr>
          <w:b/>
        </w:rPr>
        <w:t xml:space="preserve"> </w:t>
      </w:r>
    </w:p>
    <w:p w:rsidR="00F22C6F" w:rsidRDefault="007F7C09">
      <w:pPr>
        <w:numPr>
          <w:ilvl w:val="0"/>
          <w:numId w:val="4"/>
        </w:numPr>
        <w:spacing w:after="121"/>
        <w:ind w:hanging="204"/>
      </w:pPr>
      <w:r>
        <w:t xml:space="preserve">Популяризировать народные подвижные игры как средство укрепления здоровья и развития ловкости. </w:t>
      </w:r>
    </w:p>
    <w:p w:rsidR="00F22C6F" w:rsidRDefault="007F7C09" w:rsidP="005E558B">
      <w:pPr>
        <w:numPr>
          <w:ilvl w:val="0"/>
          <w:numId w:val="4"/>
        </w:numPr>
        <w:spacing w:after="38"/>
        <w:ind w:hanging="204"/>
      </w:pPr>
      <w:r>
        <w:t xml:space="preserve">Знакомить с традиционными видами состязаний народов России, воспитывая командный дух. </w:t>
      </w:r>
    </w:p>
    <w:p w:rsidR="00F22C6F" w:rsidRPr="005E558B" w:rsidRDefault="007F7C09">
      <w:pPr>
        <w:spacing w:after="120"/>
        <w:ind w:left="-5"/>
        <w:rPr>
          <w:b/>
        </w:rPr>
      </w:pPr>
      <w:r w:rsidRPr="005E558B">
        <w:rPr>
          <w:b/>
          <w:u w:val="single" w:color="000000"/>
        </w:rPr>
        <w:t>5. Работа с семьей:</w:t>
      </w:r>
      <w:r w:rsidRPr="005E558B">
        <w:rPr>
          <w:b/>
        </w:rPr>
        <w:t xml:space="preserve"> </w:t>
      </w:r>
    </w:p>
    <w:p w:rsidR="00F22C6F" w:rsidRDefault="007F7C09">
      <w:pPr>
        <w:numPr>
          <w:ilvl w:val="0"/>
          <w:numId w:val="5"/>
        </w:numPr>
        <w:spacing w:after="121"/>
        <w:ind w:hanging="204"/>
      </w:pPr>
      <w:r>
        <w:t xml:space="preserve">Активно вовлекать родителей в образовательный процесс через участие в праздниках, выставках и проектах. </w:t>
      </w:r>
    </w:p>
    <w:p w:rsidR="00F22C6F" w:rsidRDefault="007F7C09">
      <w:pPr>
        <w:numPr>
          <w:ilvl w:val="0"/>
          <w:numId w:val="5"/>
        </w:numPr>
        <w:spacing w:after="38"/>
        <w:ind w:hanging="204"/>
      </w:pPr>
      <w:r>
        <w:t xml:space="preserve">Повышать педагогическую культуру родителей в вопросах патриотического воспитания и сохранения семейных и национальных традиций. </w:t>
      </w:r>
    </w:p>
    <w:p w:rsidR="00F22C6F" w:rsidRDefault="007F7C09">
      <w:pPr>
        <w:spacing w:after="313"/>
        <w:ind w:left="0" w:firstLine="0"/>
      </w:pPr>
      <w:r>
        <w:t xml:space="preserve"> </w:t>
      </w:r>
    </w:p>
    <w:p w:rsidR="005E558B" w:rsidRDefault="005E558B">
      <w:pPr>
        <w:spacing w:after="118"/>
        <w:ind w:left="-5"/>
        <w:rPr>
          <w:b/>
        </w:rPr>
      </w:pPr>
    </w:p>
    <w:p w:rsidR="005E558B" w:rsidRDefault="005E558B">
      <w:pPr>
        <w:spacing w:after="118"/>
        <w:ind w:left="-5"/>
        <w:rPr>
          <w:b/>
        </w:rPr>
      </w:pPr>
    </w:p>
    <w:p w:rsidR="00F22C6F" w:rsidRDefault="007F7C09">
      <w:pPr>
        <w:spacing w:after="118"/>
        <w:ind w:left="-5"/>
      </w:pPr>
      <w:r>
        <w:rPr>
          <w:b/>
        </w:rPr>
        <w:lastRenderedPageBreak/>
        <w:t xml:space="preserve">Принцип преемственности по возрастам: </w:t>
      </w:r>
    </w:p>
    <w:p w:rsidR="00F22C6F" w:rsidRDefault="007F7C09">
      <w:pPr>
        <w:numPr>
          <w:ilvl w:val="0"/>
          <w:numId w:val="5"/>
        </w:numPr>
        <w:spacing w:after="114"/>
        <w:ind w:hanging="204"/>
      </w:pPr>
      <w:r>
        <w:t xml:space="preserve">3-4 года: Акцент на эмоциональное восприятие образа «дома», «друга» и «красивой игрушки» (матрешка, народный узор). </w:t>
      </w:r>
    </w:p>
    <w:p w:rsidR="00F22C6F" w:rsidRDefault="007F7C09">
      <w:pPr>
        <w:numPr>
          <w:ilvl w:val="0"/>
          <w:numId w:val="5"/>
        </w:numPr>
        <w:ind w:hanging="204"/>
      </w:pPr>
      <w:r>
        <w:t xml:space="preserve">4-5 лет: Переход к сравнению «мы разные — мы похожи», акцент на сказки и игры. </w:t>
      </w:r>
    </w:p>
    <w:p w:rsidR="00F22C6F" w:rsidRDefault="007F7C09">
      <w:pPr>
        <w:numPr>
          <w:ilvl w:val="0"/>
          <w:numId w:val="5"/>
        </w:numPr>
        <w:spacing w:after="117"/>
        <w:ind w:hanging="204"/>
      </w:pPr>
      <w:r>
        <w:t xml:space="preserve">5-6 лет: Изучение географии и ремесел, осознание многообразия регионов. </w:t>
      </w:r>
    </w:p>
    <w:p w:rsidR="00F22C6F" w:rsidRDefault="007F7C09">
      <w:pPr>
        <w:numPr>
          <w:ilvl w:val="0"/>
          <w:numId w:val="5"/>
        </w:numPr>
        <w:spacing w:after="37"/>
        <w:ind w:hanging="204"/>
      </w:pPr>
      <w:r>
        <w:t xml:space="preserve">6-7 лет: Формирование гражданской позиции, понимание истории, символики и значимости мира между народами. </w:t>
      </w:r>
    </w:p>
    <w:p w:rsidR="00F22C6F" w:rsidRDefault="007F7C09">
      <w:pPr>
        <w:spacing w:after="0"/>
        <w:ind w:left="0" w:firstLine="0"/>
      </w:pPr>
      <w:r>
        <w:t xml:space="preserve"> </w:t>
      </w:r>
    </w:p>
    <w:tbl>
      <w:tblPr>
        <w:tblStyle w:val="TableGrid"/>
        <w:tblW w:w="15389" w:type="dxa"/>
        <w:tblInd w:w="5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781"/>
        <w:gridCol w:w="3394"/>
        <w:gridCol w:w="3420"/>
        <w:gridCol w:w="3374"/>
        <w:gridCol w:w="3420"/>
      </w:tblGrid>
      <w:tr w:rsidR="00F22C6F">
        <w:trPr>
          <w:trHeight w:val="28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60" w:firstLine="0"/>
              <w:jc w:val="center"/>
            </w:pPr>
            <w:r>
              <w:rPr>
                <w:b/>
              </w:rPr>
              <w:t xml:space="preserve">3-4 года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65" w:firstLine="0"/>
              <w:jc w:val="center"/>
            </w:pPr>
            <w:r>
              <w:rPr>
                <w:b/>
              </w:rPr>
              <w:t xml:space="preserve">4-5 лет 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62" w:firstLine="0"/>
              <w:jc w:val="center"/>
            </w:pPr>
            <w:r>
              <w:rPr>
                <w:b/>
              </w:rPr>
              <w:t xml:space="preserve">5-6 лет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65" w:firstLine="0"/>
              <w:jc w:val="center"/>
            </w:pPr>
            <w:r>
              <w:rPr>
                <w:b/>
              </w:rPr>
              <w:t xml:space="preserve">6-7 лет  </w:t>
            </w:r>
          </w:p>
        </w:tc>
      </w:tr>
      <w:tr w:rsidR="00F22C6F">
        <w:trPr>
          <w:trHeight w:val="249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1F0B33">
            <w:pPr>
              <w:spacing w:after="71" w:line="247" w:lineRule="auto"/>
              <w:ind w:left="0" w:right="11" w:firstLine="0"/>
            </w:pPr>
            <w:r>
              <w:rPr>
                <w:b/>
              </w:rPr>
              <w:t>Январь «</w:t>
            </w:r>
            <w:r w:rsidR="007F7C09">
              <w:t xml:space="preserve">Зимние сказки народов </w:t>
            </w:r>
          </w:p>
          <w:p w:rsidR="00F22C6F" w:rsidRDefault="007F7C09">
            <w:pPr>
              <w:spacing w:after="0"/>
              <w:ind w:left="0" w:firstLine="0"/>
            </w:pPr>
            <w:r>
              <w:t>России»</w:t>
            </w:r>
            <w:r>
              <w:rPr>
                <w:b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203" w:firstLine="0"/>
              <w:rPr>
                <w:b/>
              </w:rPr>
            </w:pPr>
            <w:r>
              <w:rPr>
                <w:b/>
              </w:rPr>
              <w:t xml:space="preserve">Чтение русской народной сказки «Рукавичка». </w:t>
            </w:r>
          </w:p>
          <w:p w:rsidR="001F0B33" w:rsidRDefault="007F7C09">
            <w:pPr>
              <w:spacing w:after="0"/>
              <w:ind w:left="0" w:right="203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Знакомство с фольклором.</w:t>
            </w:r>
          </w:p>
          <w:p w:rsidR="00F22C6F" w:rsidRDefault="007F7C09">
            <w:pPr>
              <w:spacing w:after="0"/>
              <w:ind w:left="0" w:right="203" w:firstLine="0"/>
            </w:pPr>
            <w:r>
              <w:t xml:space="preserve">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сопереживание героям, учить узнавать животных.</w:t>
            </w:r>
            <w:r>
              <w:rPr>
                <w:i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25" w:line="301" w:lineRule="auto"/>
              <w:ind w:left="0" w:right="195" w:firstLine="0"/>
              <w:rPr>
                <w:b/>
              </w:rPr>
            </w:pPr>
            <w:r>
              <w:rPr>
                <w:b/>
              </w:rPr>
              <w:t xml:space="preserve">Театрализованная постановка татарской сказки «Три дочери». </w:t>
            </w:r>
          </w:p>
          <w:p w:rsidR="00F22C6F" w:rsidRDefault="007F7C09">
            <w:pPr>
              <w:spacing w:after="25" w:line="301" w:lineRule="auto"/>
              <w:ind w:left="0" w:right="195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Воспитание уважения к старшим.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передавать характер персонажей через движения.</w:t>
            </w:r>
            <w:r>
              <w:rPr>
                <w:i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Литературная викторина </w:t>
            </w:r>
          </w:p>
          <w:p w:rsidR="00F22C6F" w:rsidRDefault="007F7C09">
            <w:pPr>
              <w:spacing w:after="59" w:line="275" w:lineRule="auto"/>
              <w:ind w:left="0" w:right="22" w:firstLine="0"/>
            </w:pPr>
            <w:r>
              <w:rPr>
                <w:b/>
              </w:rPr>
              <w:t xml:space="preserve">«Сказки Севера» (чукотские, ненецкие сказки).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Расширение кругозора о жизни народов Севера.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умение сравнивать сюжеты сказок разных народов.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Творческий вечер </w:t>
            </w:r>
          </w:p>
          <w:p w:rsidR="00F22C6F" w:rsidRDefault="007F7C09">
            <w:pPr>
              <w:spacing w:after="64"/>
              <w:ind w:left="0" w:firstLine="0"/>
            </w:pPr>
            <w:r>
              <w:rPr>
                <w:b/>
              </w:rPr>
              <w:t xml:space="preserve">«Театральные подмостки: </w:t>
            </w:r>
          </w:p>
          <w:p w:rsidR="001F0B33" w:rsidRDefault="007F7C09">
            <w:pPr>
              <w:spacing w:after="0"/>
              <w:ind w:left="0" w:right="290" w:firstLine="0"/>
              <w:rPr>
                <w:b/>
              </w:rPr>
            </w:pPr>
            <w:r>
              <w:rPr>
                <w:b/>
              </w:rPr>
              <w:t>Сказки народов РФ».</w:t>
            </w:r>
          </w:p>
          <w:p w:rsidR="00F22C6F" w:rsidRDefault="007F7C09">
            <w:pPr>
              <w:spacing w:after="0"/>
              <w:ind w:left="0" w:right="290" w:firstLine="0"/>
            </w:pPr>
            <w:r>
              <w:rPr>
                <w:b/>
              </w:rPr>
              <w:t xml:space="preserve">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Развитие артистизма и творческого воображения.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передавать характерные черты героев сказок разных народов через мимику и жест. </w:t>
            </w:r>
          </w:p>
        </w:tc>
      </w:tr>
      <w:tr w:rsidR="00F22C6F">
        <w:trPr>
          <w:trHeight w:val="249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Февраль </w:t>
            </w:r>
          </w:p>
          <w:p w:rsidR="00F22C6F" w:rsidRDefault="007F7C09">
            <w:pPr>
              <w:spacing w:after="0"/>
              <w:ind w:left="0" w:right="19" w:firstLine="0"/>
            </w:pPr>
            <w:r>
              <w:t>«Богатыри и защитники земли русской»</w:t>
            </w:r>
            <w:r>
              <w:rPr>
                <w:b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 w:line="336" w:lineRule="auto"/>
              <w:ind w:left="0" w:firstLine="0"/>
            </w:pPr>
            <w:r>
              <w:rPr>
                <w:b/>
              </w:rPr>
              <w:t xml:space="preserve">Игровое упражнение «Мы — смелые ребята». (на основе народных забав). </w:t>
            </w:r>
          </w:p>
          <w:p w:rsidR="00F22C6F" w:rsidRDefault="007F7C09">
            <w:pPr>
              <w:spacing w:after="0"/>
              <w:ind w:left="0" w:right="18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Физическое развитие.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ловкость; воспитывать</w:t>
            </w:r>
            <w:r>
              <w:rPr>
                <w:i/>
              </w:rPr>
              <w:t xml:space="preserve"> </w:t>
            </w:r>
            <w:r>
              <w:t xml:space="preserve">желание помогать слабым.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145" w:firstLine="0"/>
              <w:rPr>
                <w:b/>
              </w:rPr>
            </w:pPr>
            <w:r>
              <w:rPr>
                <w:b/>
              </w:rPr>
              <w:t xml:space="preserve">Спортивный досуг «Игры смелых» (на основе народных забав). </w:t>
            </w:r>
          </w:p>
          <w:p w:rsidR="00F22C6F" w:rsidRDefault="007F7C09">
            <w:pPr>
              <w:spacing w:after="0"/>
              <w:ind w:left="0" w:right="145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Популяризация народных видов спорта.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ловкость, силу, воспитывать командный дух.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89" w:line="238" w:lineRule="auto"/>
              <w:ind w:left="0" w:firstLine="0"/>
            </w:pPr>
            <w:r>
              <w:rPr>
                <w:b/>
              </w:rPr>
              <w:t xml:space="preserve">Рассматривание репродукции картины В. </w:t>
            </w:r>
          </w:p>
          <w:p w:rsidR="001F0B33" w:rsidRDefault="007F7C09">
            <w:pPr>
              <w:spacing w:after="1" w:line="326" w:lineRule="auto"/>
              <w:ind w:left="0" w:firstLine="0"/>
              <w:rPr>
                <w:b/>
              </w:rPr>
            </w:pPr>
            <w:r>
              <w:rPr>
                <w:b/>
              </w:rPr>
              <w:t xml:space="preserve">Васнецова «Богатыри». </w:t>
            </w:r>
          </w:p>
          <w:p w:rsidR="00F22C6F" w:rsidRDefault="007F7C09">
            <w:pPr>
              <w:spacing w:after="1" w:line="326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Знакомство с героическим прошлым. </w:t>
            </w:r>
          </w:p>
          <w:p w:rsidR="00F22C6F" w:rsidRDefault="007F7C09">
            <w:pPr>
              <w:spacing w:after="0" w:line="247" w:lineRule="auto"/>
              <w:ind w:left="0" w:right="60" w:firstLine="0"/>
              <w:jc w:val="both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дать представление о доспехах и оружии древних воинов; развивать речь.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64" w:firstLine="0"/>
            </w:pPr>
            <w:r>
              <w:rPr>
                <w:b/>
              </w:rPr>
              <w:t xml:space="preserve">Этическая беседа «Подвиг не имеет национальности».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Воспитание патриотизма на примерах героев ВОВ разных национальностей. </w:t>
            </w:r>
          </w:p>
          <w:p w:rsidR="00F22C6F" w:rsidRDefault="007F7C09">
            <w:pPr>
              <w:spacing w:after="0"/>
              <w:ind w:left="0" w:right="64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формировать гражданскую позицию, умение вести диалог. </w:t>
            </w:r>
          </w:p>
        </w:tc>
      </w:tr>
      <w:tr w:rsidR="00F22C6F">
        <w:trPr>
          <w:trHeight w:val="249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lastRenderedPageBreak/>
              <w:t xml:space="preserve">Март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«Узоры России: мамины секреты» 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26" w:line="301" w:lineRule="auto"/>
              <w:ind w:left="0" w:right="408" w:firstLine="0"/>
              <w:rPr>
                <w:b/>
              </w:rPr>
            </w:pPr>
            <w:r>
              <w:rPr>
                <w:b/>
              </w:rPr>
              <w:t xml:space="preserve">Рисование «Платочек для мамочки» (по мотивам народных узоров). </w:t>
            </w:r>
          </w:p>
          <w:p w:rsidR="00F22C6F" w:rsidRDefault="007F7C09">
            <w:pPr>
              <w:spacing w:after="26" w:line="301" w:lineRule="auto"/>
              <w:ind w:left="0" w:right="408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Развитие мелкой моторики.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использовать яркие цвета; воспитывать желание делать подарки близким.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89" w:line="238" w:lineRule="auto"/>
              <w:ind w:left="0" w:firstLine="0"/>
            </w:pPr>
            <w:r>
              <w:rPr>
                <w:b/>
              </w:rPr>
              <w:t xml:space="preserve">Выставка кукол в национальных костюмах </w:t>
            </w:r>
          </w:p>
          <w:p w:rsidR="00F22C6F" w:rsidRDefault="007F7C09">
            <w:pPr>
              <w:spacing w:after="35" w:line="296" w:lineRule="auto"/>
              <w:ind w:left="0" w:firstLine="0"/>
            </w:pPr>
            <w:r>
              <w:rPr>
                <w:b/>
              </w:rPr>
              <w:t xml:space="preserve">(совместно с родителями).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представлений о разнообразии одежды. </w:t>
            </w:r>
          </w:p>
          <w:p w:rsidR="00F22C6F" w:rsidRDefault="007F7C09">
            <w:pPr>
              <w:spacing w:after="0"/>
              <w:ind w:left="0" w:right="34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Обогащать словарь названиями элементов одежды.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 w:line="330" w:lineRule="auto"/>
              <w:ind w:left="0" w:right="441" w:firstLine="0"/>
            </w:pPr>
            <w:r>
              <w:rPr>
                <w:b/>
              </w:rPr>
              <w:t xml:space="preserve">Мастер-класс «Гжель, Хохлома, Городец».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Изучение русских народных промыслов. </w:t>
            </w:r>
          </w:p>
          <w:p w:rsidR="00F22C6F" w:rsidRDefault="007F7C09">
            <w:pPr>
              <w:spacing w:after="0" w:line="282" w:lineRule="auto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различать стили росписи, развивать художественные навыки.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148" w:firstLine="0"/>
              <w:rPr>
                <w:b/>
              </w:rPr>
            </w:pPr>
            <w:r>
              <w:rPr>
                <w:b/>
              </w:rPr>
              <w:t xml:space="preserve">Проект «Костюмы народов России: кружева и орнаменты». </w:t>
            </w:r>
          </w:p>
          <w:p w:rsidR="00F22C6F" w:rsidRDefault="007F7C09">
            <w:pPr>
              <w:spacing w:after="0"/>
              <w:ind w:left="0" w:right="148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этнографического интереса.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рассказать о значении символов в национальных узорах; развивать художественные навыки. </w:t>
            </w:r>
          </w:p>
        </w:tc>
      </w:tr>
      <w:tr w:rsidR="00F22C6F">
        <w:trPr>
          <w:trHeight w:val="16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24" w:firstLine="0"/>
            </w:pPr>
            <w:r>
              <w:rPr>
                <w:b/>
              </w:rPr>
              <w:t xml:space="preserve">Апрель </w:t>
            </w:r>
            <w:r>
              <w:t xml:space="preserve">«Земля — наш общий дом»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16" w:line="313" w:lineRule="auto"/>
              <w:ind w:left="0" w:firstLine="0"/>
            </w:pPr>
            <w:r>
              <w:rPr>
                <w:b/>
              </w:rPr>
              <w:t xml:space="preserve">Трудовой десант «Посадим зернышко».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Первичное знакомство с миром растений.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5"/>
              <w:ind w:left="0" w:firstLine="0"/>
            </w:pPr>
            <w:r>
              <w:rPr>
                <w:b/>
              </w:rPr>
              <w:t xml:space="preserve">Проект «Природа моей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Родины» (создание альбома).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Изучение ландшафтов России (степь, тайга, горы).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воспитывать любовь к родной природе.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110" w:firstLine="0"/>
              <w:rPr>
                <w:b/>
              </w:rPr>
            </w:pPr>
            <w:r>
              <w:rPr>
                <w:b/>
              </w:rPr>
              <w:t xml:space="preserve">Виртуальное путешествие «Заповедные тропы России» (Байкал, Кавказ). </w:t>
            </w:r>
          </w:p>
          <w:p w:rsidR="00F22C6F" w:rsidRDefault="007F7C09">
            <w:pPr>
              <w:spacing w:after="0"/>
              <w:ind w:left="0" w:right="11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представлений о природном богатстве РФ.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427" w:firstLine="0"/>
              <w:rPr>
                <w:b/>
              </w:rPr>
            </w:pPr>
            <w:r>
              <w:rPr>
                <w:b/>
              </w:rPr>
              <w:t xml:space="preserve">Виртуальная экскурсия «Природные богатства регионов России». </w:t>
            </w:r>
          </w:p>
          <w:p w:rsidR="00F22C6F" w:rsidRDefault="007F7C09">
            <w:pPr>
              <w:spacing w:after="0"/>
              <w:ind w:left="0" w:right="427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целостной картины страны. </w:t>
            </w:r>
          </w:p>
        </w:tc>
      </w:tr>
    </w:tbl>
    <w:p w:rsidR="00F22C6F" w:rsidRDefault="00F22C6F">
      <w:pPr>
        <w:spacing w:after="0"/>
        <w:ind w:left="-720" w:right="145" w:firstLine="0"/>
      </w:pPr>
    </w:p>
    <w:tbl>
      <w:tblPr>
        <w:tblStyle w:val="TableGrid"/>
        <w:tblW w:w="15389" w:type="dxa"/>
        <w:tblInd w:w="5" w:type="dxa"/>
        <w:tblCellMar>
          <w:top w:w="45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781"/>
        <w:gridCol w:w="3394"/>
        <w:gridCol w:w="3420"/>
        <w:gridCol w:w="3374"/>
        <w:gridCol w:w="3420"/>
      </w:tblGrid>
      <w:tr w:rsidR="00F22C6F">
        <w:trPr>
          <w:trHeight w:val="111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F22C6F">
            <w:pPr>
              <w:spacing w:after="160"/>
              <w:ind w:left="0" w:firstLine="0"/>
            </w:pP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218" w:firstLine="0"/>
              <w:jc w:val="both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бережно относиться к живой природе; развивать наблюдательность.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F22C6F">
            <w:pPr>
              <w:spacing w:after="160"/>
              <w:ind w:left="0" w:firstLine="0"/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показать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уникальность природы разных краев; воспитывать ответственность за экологию.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навыки публичного выступления и презентации. </w:t>
            </w:r>
          </w:p>
        </w:tc>
      </w:tr>
      <w:tr w:rsidR="00F22C6F">
        <w:trPr>
          <w:trHeight w:val="277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59" w:line="255" w:lineRule="auto"/>
              <w:ind w:left="0" w:right="325" w:firstLine="0"/>
            </w:pPr>
            <w:r>
              <w:rPr>
                <w:b/>
              </w:rPr>
              <w:t xml:space="preserve">Май </w:t>
            </w:r>
            <w:r>
              <w:t xml:space="preserve">«Венок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Победы»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93" w:firstLine="0"/>
            </w:pPr>
            <w:r>
              <w:rPr>
                <w:b/>
              </w:rPr>
              <w:t xml:space="preserve">Акция «Цветок памяти».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Первичное знакомство с праздником 9 Мая. </w:t>
            </w:r>
          </w:p>
          <w:p w:rsidR="00F22C6F" w:rsidRDefault="007F7C09">
            <w:pPr>
              <w:spacing w:after="0"/>
              <w:ind w:left="0" w:right="93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воспитывать уважение к ветеранам.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418" w:firstLine="0"/>
              <w:rPr>
                <w:b/>
              </w:rPr>
            </w:pPr>
            <w:r>
              <w:rPr>
                <w:b/>
              </w:rPr>
              <w:t xml:space="preserve">Коллективная работа «Праздничный салют над городами-героями». </w:t>
            </w:r>
          </w:p>
          <w:p w:rsidR="00F22C6F" w:rsidRDefault="007F7C09">
            <w:pPr>
              <w:spacing w:after="0"/>
              <w:ind w:left="0" w:right="418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Расширение знаний о географии подвига.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работать в коллективе.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0" w:line="273" w:lineRule="auto"/>
              <w:ind w:left="0" w:firstLine="0"/>
            </w:pPr>
            <w:r>
              <w:rPr>
                <w:b/>
              </w:rPr>
              <w:t xml:space="preserve">Тематический вечер песен военных лет «Споемте, друзья». </w:t>
            </w:r>
          </w:p>
          <w:p w:rsidR="00F22C6F" w:rsidRDefault="007F7C09">
            <w:pPr>
              <w:spacing w:after="48" w:line="280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Воспитание чувства единства перед лицом общей беды.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познакомить с мелодиями, объединявшими людей в годы войны.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46" w:line="286" w:lineRule="auto"/>
              <w:ind w:left="0" w:right="38" w:firstLine="0"/>
            </w:pPr>
            <w:r>
              <w:rPr>
                <w:b/>
              </w:rPr>
              <w:t xml:space="preserve">Литературно-музыкальная композиция «Одна Победа на всех». </w:t>
            </w:r>
          </w:p>
          <w:p w:rsidR="00F22C6F" w:rsidRDefault="007F7C09">
            <w:pPr>
              <w:spacing w:after="49" w:line="281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Углубление знаний о вкладе всех народов СССР в Победу.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воспитывать гордость за свою страну; развивать навыки выразительного чтения. </w:t>
            </w:r>
          </w:p>
        </w:tc>
      </w:tr>
      <w:tr w:rsidR="00F22C6F">
        <w:trPr>
          <w:trHeight w:val="19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3"/>
              <w:ind w:left="0" w:firstLine="0"/>
            </w:pPr>
            <w:r>
              <w:rPr>
                <w:b/>
              </w:rPr>
              <w:lastRenderedPageBreak/>
              <w:t xml:space="preserve">Июнь </w:t>
            </w:r>
          </w:p>
          <w:p w:rsidR="00F22C6F" w:rsidRDefault="007F7C09">
            <w:pPr>
              <w:spacing w:after="60" w:line="253" w:lineRule="auto"/>
              <w:ind w:left="0" w:firstLine="0"/>
            </w:pPr>
            <w:r>
              <w:t xml:space="preserve">«Россия — это я и ты!» (День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России)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B33" w:rsidRDefault="007F7C09">
            <w:pPr>
              <w:spacing w:after="0"/>
              <w:ind w:left="0" w:right="209" w:firstLine="0"/>
              <w:rPr>
                <w:b/>
              </w:rPr>
            </w:pPr>
            <w:r>
              <w:rPr>
                <w:b/>
              </w:rPr>
              <w:t xml:space="preserve">Праздник «Дружные ребята». </w:t>
            </w:r>
          </w:p>
          <w:p w:rsidR="00F22C6F" w:rsidRDefault="007F7C09">
            <w:pPr>
              <w:spacing w:after="0"/>
              <w:ind w:left="0" w:right="209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Создание положительного эмоционального фона.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играть вместе, не ссориться.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14" w:line="315" w:lineRule="auto"/>
              <w:ind w:left="0" w:firstLine="0"/>
            </w:pPr>
            <w:r>
              <w:rPr>
                <w:b/>
              </w:rPr>
              <w:t xml:space="preserve">Музыкальный флешмоб «Большой хоровод». </w:t>
            </w:r>
          </w:p>
          <w:p w:rsidR="00F22C6F" w:rsidRDefault="007F7C09">
            <w:pPr>
              <w:spacing w:after="0" w:line="324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Знакомство с традицией хоровода.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координацию движений.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Квест-игра «Символы моей страны» (флаг, герб, гимн).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Закрепление знаний о государственной символике.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Воспитывать патриотические чувства.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56"/>
              <w:ind w:left="0" w:firstLine="0"/>
            </w:pPr>
            <w:r>
              <w:rPr>
                <w:b/>
              </w:rPr>
              <w:t xml:space="preserve">Праздничный концерт </w:t>
            </w:r>
          </w:p>
          <w:p w:rsidR="00F22C6F" w:rsidRDefault="007F7C09">
            <w:pPr>
              <w:spacing w:after="0" w:line="332" w:lineRule="auto"/>
              <w:ind w:left="0" w:firstLine="0"/>
            </w:pPr>
            <w:r>
              <w:rPr>
                <w:b/>
              </w:rPr>
              <w:t xml:space="preserve">«Россия — многоликая страна».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Демонстрация талантов и культурного многообразия.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артистизм, чувство гордости за Родину. </w:t>
            </w:r>
          </w:p>
        </w:tc>
      </w:tr>
      <w:tr w:rsidR="00F22C6F">
        <w:trPr>
          <w:trHeight w:val="8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Июль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«Фестиваль народных игр» </w:t>
            </w:r>
          </w:p>
        </w:tc>
        <w:tc>
          <w:tcPr>
            <w:tcW w:w="13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79"/>
              <w:ind w:left="0" w:firstLine="0"/>
            </w:pPr>
            <w:r>
              <w:rPr>
                <w:b/>
              </w:rPr>
              <w:t xml:space="preserve">Еженедельное проведение игр разных народов (подвижные игры на свежем воздухе). </w:t>
            </w:r>
          </w:p>
          <w:p w:rsidR="00F22C6F" w:rsidRDefault="007F7C09">
            <w:pPr>
              <w:spacing w:after="79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Оздоровление и физическое развитие через народную культуру.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соблюдать правила игры, развивать ловкость и быстроту. </w:t>
            </w:r>
          </w:p>
        </w:tc>
      </w:tr>
      <w:tr w:rsidR="00F22C6F">
        <w:trPr>
          <w:trHeight w:val="30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Август </w:t>
            </w:r>
            <w:r>
              <w:t xml:space="preserve">«Кладовая солнца» (Традиции урожая)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Сенсорная игра «Чудесный мешочек» (дары осени).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Развитие тактильного восприятия и внимания.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узнавать на ощупь овощи и фрукты, произрастающие в России; закреплять названия плодов.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15" w:line="314" w:lineRule="auto"/>
              <w:ind w:left="0" w:firstLine="0"/>
            </w:pPr>
            <w:r>
              <w:rPr>
                <w:b/>
              </w:rPr>
              <w:t xml:space="preserve">Беседа «Как пекут хлеб разные народы». </w:t>
            </w:r>
          </w:p>
          <w:p w:rsidR="00F22C6F" w:rsidRDefault="007F7C09">
            <w:pPr>
              <w:spacing w:after="0" w:line="326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Воспитание уважения к труду и хлебу.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Познакомить с видами национального хлеба (каравай, лепешка); рассказать о важности хлеба для каждого человека.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3" w:line="261" w:lineRule="auto"/>
              <w:ind w:left="0" w:firstLine="0"/>
            </w:pPr>
            <w:r>
              <w:rPr>
                <w:b/>
              </w:rPr>
              <w:t xml:space="preserve">Мастер-класс по лепке из соленого теста </w:t>
            </w:r>
          </w:p>
          <w:p w:rsidR="00F22C6F" w:rsidRDefault="007F7C09">
            <w:pPr>
              <w:spacing w:after="34" w:line="296" w:lineRule="auto"/>
              <w:ind w:left="0" w:firstLine="0"/>
            </w:pPr>
            <w:r>
              <w:rPr>
                <w:b/>
              </w:rPr>
              <w:t xml:space="preserve">«Национальные сладости».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Развитие мелкой моторики и эстетического вкуса.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Познакомить с традиционными лакомствами (тульский пряник, </w:t>
            </w:r>
            <w:proofErr w:type="spellStart"/>
            <w:r>
              <w:t>чак-чак</w:t>
            </w:r>
            <w:proofErr w:type="spellEnd"/>
            <w:r>
              <w:t xml:space="preserve">); учить приемам декоративной лепки.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59" w:line="276" w:lineRule="auto"/>
              <w:ind w:left="0" w:firstLine="0"/>
            </w:pPr>
            <w:r>
              <w:rPr>
                <w:b/>
              </w:rPr>
              <w:t xml:space="preserve">Проект «Ярмарка мастеров» (изготовление поделок в разных стилях).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интереса к народным промыслам.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творческие способности; учить презентовать результаты своего труда сверстникам. </w:t>
            </w:r>
          </w:p>
        </w:tc>
      </w:tr>
    </w:tbl>
    <w:p w:rsidR="00F22C6F" w:rsidRDefault="00F22C6F">
      <w:pPr>
        <w:spacing w:after="0"/>
        <w:ind w:left="-720" w:right="145" w:firstLine="0"/>
      </w:pPr>
    </w:p>
    <w:tbl>
      <w:tblPr>
        <w:tblStyle w:val="TableGrid"/>
        <w:tblW w:w="15389" w:type="dxa"/>
        <w:tblInd w:w="5" w:type="dxa"/>
        <w:tblCellMar>
          <w:top w:w="50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781"/>
        <w:gridCol w:w="3394"/>
        <w:gridCol w:w="3420"/>
        <w:gridCol w:w="3374"/>
        <w:gridCol w:w="3420"/>
      </w:tblGrid>
      <w:tr w:rsidR="00F22C6F" w:rsidTr="005E558B">
        <w:trPr>
          <w:trHeight w:val="933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Сентябрь </w:t>
            </w:r>
            <w:r>
              <w:t xml:space="preserve">«Азбука дружбы»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56" w:line="274" w:lineRule="auto"/>
              <w:ind w:left="0" w:firstLine="0"/>
            </w:pPr>
            <w:r>
              <w:rPr>
                <w:b/>
              </w:rPr>
              <w:t xml:space="preserve">Занятие «Дружные ладошки» (коллективное рисование).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Сплочение группы.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работать в коллективе; закреплять знание цветов.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" w:line="320" w:lineRule="auto"/>
              <w:ind w:left="0" w:right="122" w:firstLine="0"/>
            </w:pPr>
            <w:r>
              <w:rPr>
                <w:b/>
              </w:rPr>
              <w:t xml:space="preserve">Занятие «Как здороваются люди в разных краях».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Этикет народов России.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Показать многообразие форм приветствий (слова, поклоны, жесты); воспитывать доброжелательность.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29" w:line="301" w:lineRule="auto"/>
              <w:ind w:left="0" w:right="574" w:firstLine="0"/>
            </w:pPr>
            <w:r>
              <w:rPr>
                <w:b/>
              </w:rPr>
              <w:t xml:space="preserve">Составление «Словаря добрых слов» на языках народов России.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Пропедевтика толерантности.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Познакомить со звучанием слов «мама», «мир», «спасибо» на разных языках; развивать слуховое внимание.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15" w:line="314" w:lineRule="auto"/>
              <w:ind w:left="0" w:firstLine="0"/>
            </w:pPr>
            <w:r>
              <w:rPr>
                <w:b/>
              </w:rPr>
              <w:t xml:space="preserve">Дискуссионный клуб «Что такое единство?». </w:t>
            </w:r>
          </w:p>
          <w:p w:rsidR="00F22C6F" w:rsidRDefault="007F7C09">
            <w:pPr>
              <w:spacing w:after="0" w:line="325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Развитие критического мышления и основ гражданственности.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рассуждать о важности взаимопомощи; формировать умение </w:t>
            </w:r>
            <w:r>
              <w:lastRenderedPageBreak/>
              <w:t xml:space="preserve">выслушивать мнение товарища. </w:t>
            </w:r>
          </w:p>
        </w:tc>
      </w:tr>
      <w:tr w:rsidR="00F22C6F">
        <w:trPr>
          <w:trHeight w:val="304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lastRenderedPageBreak/>
              <w:t xml:space="preserve">Октябрь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«Хлебосольная Россия»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277" w:firstLine="0"/>
            </w:pPr>
            <w:r>
              <w:rPr>
                <w:b/>
              </w:rPr>
              <w:t xml:space="preserve">Игра-драматизация «В гостях у матрешки».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Социализация через игровую деятельность.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Познакомить с правилами гостеприимства; развивать умение выполнять простые игровые действия.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129" w:firstLine="0"/>
            </w:pPr>
            <w:r>
              <w:rPr>
                <w:b/>
              </w:rPr>
              <w:t xml:space="preserve">Знакомство с традицией чаепития (самовар, пиалы).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Формирование интереса к бытовой культуре.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Рассказать о назначении предметов чайной посуды разных народов; воспитывать культуру поведения за столом.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44" w:line="289" w:lineRule="auto"/>
              <w:ind w:left="0" w:right="91" w:firstLine="0"/>
            </w:pPr>
            <w:r>
              <w:rPr>
                <w:b/>
              </w:rPr>
              <w:t xml:space="preserve">Кулинарный праздник (презентация национальных блюд родителями).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Приобщение к семейным традициям и национальной кухне.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Расширять кругозор в области кулинарии народов России; укреплять связи между детским садом и семьей.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Исследовательский проект </w:t>
            </w:r>
          </w:p>
          <w:p w:rsidR="00F22C6F" w:rsidRDefault="007F7C09">
            <w:pPr>
              <w:spacing w:after="57" w:line="275" w:lineRule="auto"/>
              <w:ind w:left="0" w:right="19" w:firstLine="0"/>
            </w:pPr>
            <w:r>
              <w:rPr>
                <w:b/>
              </w:rPr>
              <w:t xml:space="preserve">«Откуда пришли продукты?» (связь регионов).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Развитие познавательно</w:t>
            </w:r>
            <w:r w:rsidR="005E558B">
              <w:t xml:space="preserve">- </w:t>
            </w:r>
            <w:r>
              <w:t xml:space="preserve">исследовательских навыков.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Показать географию страны через продукты (мед с Алтая, чай с Краснодара); формировать представление о целостности страны. </w:t>
            </w:r>
          </w:p>
        </w:tc>
      </w:tr>
      <w:tr w:rsidR="00F22C6F">
        <w:trPr>
          <w:trHeight w:val="277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 w:line="244" w:lineRule="auto"/>
              <w:ind w:left="0" w:right="121" w:firstLine="0"/>
            </w:pPr>
            <w:r>
              <w:rPr>
                <w:b/>
              </w:rPr>
              <w:t xml:space="preserve">Ноябрь </w:t>
            </w:r>
            <w:r>
              <w:t xml:space="preserve">«День народного единства» </w:t>
            </w:r>
          </w:p>
          <w:p w:rsidR="00F22C6F" w:rsidRDefault="007F7C09">
            <w:pPr>
              <w:spacing w:after="50"/>
              <w:ind w:left="0" w:firstLine="0"/>
            </w:pPr>
            <w:r>
              <w:t xml:space="preserve">(Кульминация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года)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22" w:line="306" w:lineRule="auto"/>
              <w:ind w:left="0" w:right="290" w:firstLine="0"/>
            </w:pPr>
            <w:r>
              <w:rPr>
                <w:b/>
              </w:rPr>
              <w:t xml:space="preserve">Спортивный досуг «Мы — одна семья».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Укрепление физического здоровья и командного духа.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Учить действовать сообща в подвижных играх; создавать радостное настроение от коллективной деятельности.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Просмотр мультфильмов из серии «Гора самоцветов».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Знакомство с фольклором народов России через визуальное искусство.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интерес к сказкам разных народов; учить понимать мораль произведения.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216" w:firstLine="0"/>
            </w:pPr>
            <w:r>
              <w:rPr>
                <w:b/>
              </w:rPr>
              <w:t xml:space="preserve">Создание коллажа «Карта дружбы России».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Закрепление визуального образа страны.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Учить работать в подгруппах; закреплять знания о том, какие народы в каких регионах проживают.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46" w:line="287" w:lineRule="auto"/>
              <w:ind w:left="0" w:right="48" w:firstLine="0"/>
            </w:pPr>
            <w:r>
              <w:rPr>
                <w:b/>
              </w:rPr>
              <w:t xml:space="preserve">Торжественный фестиваль «Мы разные, но мы вместе!».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Обобщение знаний, полученных в течение года.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Закрепить чувство принадлежности к великой многонациональной стране; развивать навыки публичного выступления. </w:t>
            </w:r>
          </w:p>
        </w:tc>
      </w:tr>
      <w:tr w:rsidR="00F22C6F">
        <w:trPr>
          <w:trHeight w:val="16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5" w:firstLine="0"/>
            </w:pPr>
            <w:r>
              <w:rPr>
                <w:b/>
              </w:rPr>
              <w:t xml:space="preserve">Декабрь  </w:t>
            </w:r>
            <w:r>
              <w:t xml:space="preserve">«Новогоднее путешествие по России»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right="246" w:firstLine="0"/>
            </w:pPr>
            <w:r>
              <w:rPr>
                <w:b/>
              </w:rPr>
              <w:t xml:space="preserve">Встреча с Дедом Морозом. подвести итоги года.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Создание праздничной атмосферы. </w:t>
            </w:r>
            <w:r>
              <w:rPr>
                <w:i/>
                <w:u w:val="single" w:color="000000"/>
              </w:rPr>
              <w:t>Задачи:</w:t>
            </w:r>
            <w:r>
              <w:t xml:space="preserve"> Снижать эмоциональное напряжение;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Знакомство с помощниками Деда Мороза (Снегурочка, Снеговик, лесные звери). </w:t>
            </w:r>
            <w:r>
              <w:rPr>
                <w:i/>
                <w:u w:val="single" w:color="000000"/>
              </w:rPr>
              <w:t>Цель:</w:t>
            </w:r>
            <w:r>
              <w:t xml:space="preserve"> Расширение знаний о новогодних персонажах.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64"/>
              <w:ind w:left="0" w:firstLine="0"/>
            </w:pPr>
            <w:r>
              <w:rPr>
                <w:b/>
              </w:rPr>
              <w:t xml:space="preserve">Виртуальное путешествие в </w:t>
            </w:r>
          </w:p>
          <w:p w:rsidR="005E558B" w:rsidRDefault="007F7C09">
            <w:pPr>
              <w:spacing w:after="0"/>
              <w:ind w:left="0" w:right="509" w:firstLine="0"/>
              <w:rPr>
                <w:b/>
              </w:rPr>
            </w:pPr>
            <w:r>
              <w:rPr>
                <w:b/>
              </w:rPr>
              <w:t xml:space="preserve">Великий Устюг  </w:t>
            </w:r>
          </w:p>
          <w:p w:rsidR="00F22C6F" w:rsidRDefault="007F7C09">
            <w:pPr>
              <w:spacing w:after="0"/>
              <w:ind w:left="0" w:right="509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Популяризация региональных новогодних брендов России.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b/>
              </w:rPr>
              <w:t xml:space="preserve">Праздник «Как встречают Новый год в разных республиках» (Ямал </w:t>
            </w:r>
            <w:proofErr w:type="spellStart"/>
            <w:r>
              <w:rPr>
                <w:b/>
              </w:rPr>
              <w:t>Ири</w:t>
            </w:r>
            <w:proofErr w:type="spellEnd"/>
            <w:r>
              <w:rPr>
                <w:b/>
              </w:rPr>
              <w:t xml:space="preserve">, Кыш </w:t>
            </w:r>
            <w:proofErr w:type="spellStart"/>
            <w:r>
              <w:rPr>
                <w:b/>
              </w:rPr>
              <w:t>Бабай</w:t>
            </w:r>
            <w:proofErr w:type="spellEnd"/>
            <w:r>
              <w:rPr>
                <w:b/>
              </w:rPr>
              <w:t xml:space="preserve"> и др.). </w:t>
            </w:r>
          </w:p>
        </w:tc>
      </w:tr>
      <w:tr w:rsidR="00F22C6F">
        <w:trPr>
          <w:trHeight w:val="221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F22C6F">
            <w:pPr>
              <w:spacing w:after="160"/>
              <w:ind w:left="0" w:firstLine="0"/>
            </w:pP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t xml:space="preserve">вовлекать детей в традиционный праздничный ритуал (хоровод).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 w:rsidP="005E558B">
            <w:pPr>
              <w:spacing w:after="0" w:line="282" w:lineRule="auto"/>
              <w:ind w:left="0" w:right="145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Развивать эмпатию и воображение; учить различать сказочные образы. </w:t>
            </w:r>
          </w:p>
          <w:p w:rsidR="00F22C6F" w:rsidRDefault="007F7C09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Рассказать о многообразии зимних волшебников в России; развивать интерес к географии страны.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C6F" w:rsidRDefault="007F7C09">
            <w:pPr>
              <w:spacing w:after="52" w:line="282" w:lineRule="auto"/>
              <w:ind w:left="0" w:firstLine="0"/>
            </w:pPr>
            <w:r>
              <w:rPr>
                <w:i/>
                <w:u w:val="single" w:color="000000"/>
              </w:rPr>
              <w:t>Цель:</w:t>
            </w:r>
            <w:r>
              <w:t xml:space="preserve"> Показать единство праздничных традиций при их внешнем различии. </w:t>
            </w:r>
          </w:p>
          <w:p w:rsidR="00F22C6F" w:rsidRDefault="007F7C09">
            <w:pPr>
              <w:spacing w:after="0"/>
              <w:ind w:left="0" w:firstLine="0"/>
            </w:pPr>
            <w:r>
              <w:rPr>
                <w:i/>
                <w:u w:val="single" w:color="000000"/>
              </w:rPr>
              <w:t>Задачи:</w:t>
            </w:r>
            <w:r>
              <w:t xml:space="preserve"> Создать праздничную атмосферу; подвести итоги года через демонстрацию уважения ко всем народам России. </w:t>
            </w:r>
          </w:p>
        </w:tc>
      </w:tr>
    </w:tbl>
    <w:p w:rsidR="00F22C6F" w:rsidRDefault="007F7C09">
      <w:pPr>
        <w:spacing w:after="0"/>
        <w:ind w:left="0" w:firstLine="0"/>
        <w:jc w:val="both"/>
      </w:pPr>
      <w:r>
        <w:t xml:space="preserve"> </w:t>
      </w:r>
    </w:p>
    <w:sectPr w:rsidR="00F22C6F">
      <w:pgSz w:w="16838" w:h="11906" w:orient="landscape"/>
      <w:pgMar w:top="725" w:right="580" w:bottom="79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140DD"/>
    <w:multiLevelType w:val="hybridMultilevel"/>
    <w:tmpl w:val="56F66F54"/>
    <w:lvl w:ilvl="0" w:tplc="732CFCF6">
      <w:start w:val="1"/>
      <w:numFmt w:val="bullet"/>
      <w:lvlText w:val="•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423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6455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886A2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3ACE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E50D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2005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642B0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CFB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5909FA"/>
    <w:multiLevelType w:val="hybridMultilevel"/>
    <w:tmpl w:val="716CD3F0"/>
    <w:lvl w:ilvl="0" w:tplc="E8E63DC8">
      <w:start w:val="1"/>
      <w:numFmt w:val="decimal"/>
      <w:lvlText w:val="%1."/>
      <w:lvlJc w:val="left"/>
      <w:pPr>
        <w:ind w:left="345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271F15DB"/>
    <w:multiLevelType w:val="hybridMultilevel"/>
    <w:tmpl w:val="6E66BC3E"/>
    <w:lvl w:ilvl="0" w:tplc="16C62244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0947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6E3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95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5E63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3C286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A13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C10F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4F6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A447F"/>
    <w:multiLevelType w:val="hybridMultilevel"/>
    <w:tmpl w:val="23CE0FE2"/>
    <w:lvl w:ilvl="0" w:tplc="C28E6E52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168D3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0B6A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87A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4EFC4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425D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D6DB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BE1F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B4071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D10D25"/>
    <w:multiLevelType w:val="hybridMultilevel"/>
    <w:tmpl w:val="C8A02A5E"/>
    <w:lvl w:ilvl="0" w:tplc="ABECFC22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F6DE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064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481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481CA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829B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20F3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F0E8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3EE7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A9480F"/>
    <w:multiLevelType w:val="hybridMultilevel"/>
    <w:tmpl w:val="74B6EFEA"/>
    <w:lvl w:ilvl="0" w:tplc="886C1A4A">
      <w:start w:val="1"/>
      <w:numFmt w:val="bullet"/>
      <w:lvlText w:val="•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8A3D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8483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0AD00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A97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FECF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433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6021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E046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6F"/>
    <w:rsid w:val="00084BE2"/>
    <w:rsid w:val="001F0B33"/>
    <w:rsid w:val="00272B97"/>
    <w:rsid w:val="00412617"/>
    <w:rsid w:val="005E558B"/>
    <w:rsid w:val="007F7C09"/>
    <w:rsid w:val="00F2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ABAEC-5FC3-4636-9D80-7A3FC1F0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F0B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7C0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cp:lastModifiedBy>u</cp:lastModifiedBy>
  <cp:revision>9</cp:revision>
  <cp:lastPrinted>2026-01-23T08:30:00Z</cp:lastPrinted>
  <dcterms:created xsi:type="dcterms:W3CDTF">2026-01-23T09:20:00Z</dcterms:created>
  <dcterms:modified xsi:type="dcterms:W3CDTF">2026-01-23T10:55:00Z</dcterms:modified>
</cp:coreProperties>
</file>