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8" w:rsidRPr="005D6C05" w:rsidRDefault="00394E18" w:rsidP="00394E1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6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394E18" w:rsidRPr="005D6C05" w:rsidRDefault="004E664A" w:rsidP="00394E1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6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округа </w:t>
      </w:r>
      <w:r w:rsidR="00394E18" w:rsidRPr="005D6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«Город Архангельск»</w:t>
      </w:r>
    </w:p>
    <w:p w:rsidR="00871A34" w:rsidRPr="005D6C05" w:rsidRDefault="00394E18" w:rsidP="005D6C0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6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«Детский сад комбинированного вида № 104 «Росточек»</w:t>
      </w:r>
    </w:p>
    <w:p w:rsidR="00871A34" w:rsidRPr="00931EFA" w:rsidRDefault="00871A34" w:rsidP="00871A34"/>
    <w:p w:rsidR="005D6C05" w:rsidRDefault="005D6C05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</w:p>
    <w:tbl>
      <w:tblPr>
        <w:tblStyle w:val="a9"/>
        <w:tblW w:w="14356" w:type="dxa"/>
        <w:tblLook w:val="04A0" w:firstRow="1" w:lastRow="0" w:firstColumn="1" w:lastColumn="0" w:noHBand="0" w:noVBand="1"/>
      </w:tblPr>
      <w:tblGrid>
        <w:gridCol w:w="4785"/>
        <w:gridCol w:w="4785"/>
        <w:gridCol w:w="4786"/>
      </w:tblGrid>
      <w:tr w:rsidR="00523240" w:rsidTr="00523240">
        <w:tc>
          <w:tcPr>
            <w:tcW w:w="4785" w:type="dxa"/>
          </w:tcPr>
          <w:p w:rsidR="00523240" w:rsidRDefault="00523240" w:rsidP="00E04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РАССМОТРЕНО</w:t>
            </w:r>
          </w:p>
          <w:p w:rsidR="00523240" w:rsidRDefault="00523240" w:rsidP="00E04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Педагогическим советом</w:t>
            </w:r>
          </w:p>
          <w:p w:rsidR="00523240" w:rsidRDefault="00523240" w:rsidP="00E04CA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 1 от " 31" августа 2023 г.</w:t>
            </w:r>
          </w:p>
        </w:tc>
        <w:tc>
          <w:tcPr>
            <w:tcW w:w="4785" w:type="dxa"/>
          </w:tcPr>
          <w:p w:rsidR="00523240" w:rsidRDefault="00523240" w:rsidP="00931EFA">
            <w:pPr>
              <w:pStyle w:val="c33"/>
              <w:spacing w:before="0" w:beforeAutospacing="0" w:after="0" w:afterAutospacing="0"/>
              <w:jc w:val="center"/>
              <w:rPr>
                <w:rStyle w:val="c20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C5A740D" wp14:editId="7522F4D4">
                  <wp:extent cx="2152650" cy="1019175"/>
                  <wp:effectExtent l="0" t="0" r="0" b="0"/>
                  <wp:docPr id="1" name="Рисунок 1" descr="Описание: F:\КОМПЛЕКСНАЯ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:\КОМПЛЕКСНАЯ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523240" w:rsidRDefault="00523240" w:rsidP="00931EFA">
            <w:pPr>
              <w:pStyle w:val="c33"/>
              <w:spacing w:before="0" w:beforeAutospacing="0" w:after="0" w:afterAutospacing="0"/>
              <w:jc w:val="center"/>
              <w:rPr>
                <w:rStyle w:val="c20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5D6C05" w:rsidRDefault="005D6C05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</w:p>
    <w:p w:rsidR="005D6C05" w:rsidRDefault="005D6C05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</w:p>
    <w:p w:rsidR="005D6C05" w:rsidRDefault="005D6C05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</w:p>
    <w:p w:rsidR="005D6C05" w:rsidRDefault="005D6C05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</w:p>
    <w:p w:rsidR="005D6C05" w:rsidRDefault="005D6C05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</w:p>
    <w:p w:rsidR="005D6C05" w:rsidRDefault="00931EFA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  <w:r w:rsidRPr="00931EFA">
        <w:rPr>
          <w:rStyle w:val="c20"/>
          <w:b/>
          <w:bCs/>
          <w:color w:val="000000"/>
          <w:sz w:val="32"/>
          <w:szCs w:val="32"/>
        </w:rPr>
        <w:t xml:space="preserve">Дополнительная общеобразовательная общеразвивающая </w:t>
      </w:r>
    </w:p>
    <w:p w:rsidR="00931EFA" w:rsidRPr="00931EFA" w:rsidRDefault="00931EFA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  <w:r w:rsidRPr="00931EFA">
        <w:rPr>
          <w:rStyle w:val="c20"/>
          <w:b/>
          <w:bCs/>
          <w:color w:val="000000"/>
          <w:sz w:val="32"/>
          <w:szCs w:val="32"/>
        </w:rPr>
        <w:t>программа</w:t>
      </w:r>
    </w:p>
    <w:p w:rsidR="00931EFA" w:rsidRPr="00931EFA" w:rsidRDefault="00931EFA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  <w:r w:rsidRPr="00931EFA">
        <w:rPr>
          <w:rStyle w:val="c20"/>
          <w:b/>
          <w:bCs/>
          <w:color w:val="000000"/>
          <w:sz w:val="32"/>
          <w:szCs w:val="32"/>
        </w:rPr>
        <w:t>художественной направленности</w:t>
      </w:r>
    </w:p>
    <w:p w:rsidR="00931EFA" w:rsidRPr="00931EFA" w:rsidRDefault="00931EFA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  <w:r w:rsidRPr="00931EFA">
        <w:rPr>
          <w:rStyle w:val="c20"/>
          <w:b/>
          <w:bCs/>
          <w:color w:val="000000"/>
          <w:sz w:val="32"/>
          <w:szCs w:val="32"/>
        </w:rPr>
        <w:t>«Муравушка»</w:t>
      </w:r>
    </w:p>
    <w:p w:rsidR="00931EFA" w:rsidRPr="00931EFA" w:rsidRDefault="00931EFA" w:rsidP="00931EFA">
      <w:pPr>
        <w:pStyle w:val="c33"/>
        <w:shd w:val="clear" w:color="auto" w:fill="FFFFFF"/>
        <w:spacing w:before="0" w:beforeAutospacing="0" w:after="0" w:afterAutospacing="0"/>
        <w:ind w:firstLine="709"/>
        <w:jc w:val="center"/>
        <w:rPr>
          <w:rStyle w:val="c20"/>
          <w:b/>
          <w:bCs/>
          <w:color w:val="000000"/>
          <w:sz w:val="32"/>
          <w:szCs w:val="32"/>
        </w:rPr>
      </w:pPr>
      <w:r w:rsidRPr="00931EFA">
        <w:rPr>
          <w:rStyle w:val="c20"/>
          <w:b/>
          <w:bCs/>
          <w:color w:val="000000"/>
          <w:sz w:val="32"/>
          <w:szCs w:val="32"/>
        </w:rPr>
        <w:t>для обучающихся 6 - 7 лет</w:t>
      </w:r>
    </w:p>
    <w:p w:rsidR="00931EFA" w:rsidRDefault="00931EFA" w:rsidP="00931EFA">
      <w:pPr>
        <w:pStyle w:val="c33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32"/>
          <w:szCs w:val="32"/>
        </w:rPr>
      </w:pPr>
      <w:r>
        <w:rPr>
          <w:rStyle w:val="c20"/>
          <w:b/>
          <w:bCs/>
          <w:color w:val="000000"/>
          <w:sz w:val="32"/>
          <w:szCs w:val="32"/>
        </w:rPr>
        <w:t xml:space="preserve">                                          </w:t>
      </w:r>
    </w:p>
    <w:p w:rsidR="00871A34" w:rsidRPr="00931EFA" w:rsidRDefault="00931EFA" w:rsidP="00931EFA">
      <w:pPr>
        <w:pStyle w:val="c33"/>
        <w:shd w:val="clear" w:color="auto" w:fill="FFFFFF"/>
        <w:spacing w:before="0" w:beforeAutospacing="0" w:after="0" w:afterAutospacing="0"/>
        <w:rPr>
          <w:rStyle w:val="c20"/>
          <w:bCs/>
          <w:color w:val="000000"/>
          <w:sz w:val="32"/>
          <w:szCs w:val="32"/>
        </w:rPr>
      </w:pPr>
      <w:r>
        <w:rPr>
          <w:rStyle w:val="c20"/>
          <w:b/>
          <w:bCs/>
          <w:color w:val="000000"/>
          <w:sz w:val="32"/>
          <w:szCs w:val="32"/>
        </w:rPr>
        <w:t xml:space="preserve">                                            </w:t>
      </w:r>
      <w:r w:rsidRPr="00931EFA">
        <w:rPr>
          <w:rStyle w:val="c20"/>
          <w:bCs/>
          <w:color w:val="000000"/>
          <w:sz w:val="32"/>
          <w:szCs w:val="32"/>
        </w:rPr>
        <w:t>Срок реализации 1 год</w:t>
      </w:r>
    </w:p>
    <w:p w:rsidR="00871A34" w:rsidRDefault="00871A34" w:rsidP="00871A34">
      <w:pPr>
        <w:pStyle w:val="c33"/>
        <w:shd w:val="clear" w:color="auto" w:fill="FFFFFF"/>
        <w:spacing w:before="0" w:beforeAutospacing="0" w:after="0" w:afterAutospacing="0"/>
        <w:ind w:firstLine="710"/>
        <w:jc w:val="center"/>
        <w:rPr>
          <w:rStyle w:val="c20"/>
          <w:b/>
          <w:bCs/>
          <w:color w:val="000000"/>
          <w:sz w:val="32"/>
          <w:szCs w:val="32"/>
        </w:rPr>
      </w:pPr>
    </w:p>
    <w:p w:rsidR="00871A34" w:rsidRDefault="00871A34" w:rsidP="00871A34">
      <w:pPr>
        <w:pStyle w:val="c33"/>
        <w:shd w:val="clear" w:color="auto" w:fill="FFFFFF"/>
        <w:spacing w:before="0" w:beforeAutospacing="0" w:after="0" w:afterAutospacing="0"/>
        <w:ind w:firstLine="710"/>
        <w:jc w:val="center"/>
        <w:rPr>
          <w:rStyle w:val="c20"/>
          <w:b/>
          <w:bCs/>
          <w:color w:val="000000"/>
          <w:sz w:val="32"/>
          <w:szCs w:val="32"/>
        </w:rPr>
      </w:pPr>
    </w:p>
    <w:p w:rsidR="00871A34" w:rsidRDefault="00871A34" w:rsidP="00871A34">
      <w:pPr>
        <w:pStyle w:val="c33"/>
        <w:shd w:val="clear" w:color="auto" w:fill="FFFFFF"/>
        <w:spacing w:before="0" w:beforeAutospacing="0" w:after="0" w:afterAutospacing="0"/>
        <w:ind w:firstLine="710"/>
        <w:jc w:val="center"/>
        <w:rPr>
          <w:rStyle w:val="c20"/>
          <w:b/>
          <w:bCs/>
          <w:color w:val="000000"/>
          <w:sz w:val="32"/>
          <w:szCs w:val="32"/>
        </w:rPr>
      </w:pPr>
    </w:p>
    <w:p w:rsidR="00871A34" w:rsidRDefault="00871A34" w:rsidP="00871A34">
      <w:pPr>
        <w:pStyle w:val="c3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871A34" w:rsidRDefault="00871A34" w:rsidP="00871A34"/>
    <w:p w:rsidR="00871A34" w:rsidRDefault="00871A34" w:rsidP="00871A34"/>
    <w:p w:rsidR="00394E18" w:rsidRDefault="00394E18" w:rsidP="00394E1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Автор-составитель</w:t>
      </w:r>
      <w:r w:rsidR="00871A34" w:rsidRPr="00871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394E1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94E18" w:rsidRDefault="00394E18" w:rsidP="00394E1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Pr="00871A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ыкальный руководитель</w:t>
      </w:r>
    </w:p>
    <w:p w:rsidR="00871A34" w:rsidRDefault="00394E18" w:rsidP="00394E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="005D6C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Акулова Я.Н.</w:t>
      </w:r>
    </w:p>
    <w:p w:rsidR="005D6C05" w:rsidRDefault="005D6C05" w:rsidP="00394E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D6C05" w:rsidRDefault="005D6C05" w:rsidP="00394E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D6C05" w:rsidRDefault="005D6C05" w:rsidP="00394E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D6C05" w:rsidRDefault="005D6C05" w:rsidP="00394E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D6C05" w:rsidRDefault="005D6C05" w:rsidP="00394E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D6C05" w:rsidRPr="00871A34" w:rsidRDefault="005D6C05" w:rsidP="00394E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31EFA" w:rsidRDefault="00931EFA" w:rsidP="00394E1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71A34" w:rsidRDefault="00871A34" w:rsidP="00871A34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71A34" w:rsidRPr="00FB17CC" w:rsidRDefault="00871A34" w:rsidP="00FB17CC">
      <w:pPr>
        <w:pStyle w:val="c22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6E4869">
        <w:rPr>
          <w:rStyle w:val="c0"/>
          <w:b/>
          <w:bCs/>
          <w:color w:val="000000"/>
        </w:rPr>
        <w:lastRenderedPageBreak/>
        <w:t>Целевой раздел</w:t>
      </w:r>
    </w:p>
    <w:p w:rsidR="00FB17CC" w:rsidRPr="006E4869" w:rsidRDefault="00FB17CC" w:rsidP="005D6C05">
      <w:pPr>
        <w:pStyle w:val="c22"/>
        <w:shd w:val="clear" w:color="auto" w:fill="FFFFFF"/>
        <w:spacing w:before="0" w:beforeAutospacing="0" w:after="0" w:afterAutospacing="0"/>
        <w:ind w:left="1080"/>
        <w:rPr>
          <w:color w:val="000000"/>
        </w:rPr>
      </w:pPr>
    </w:p>
    <w:p w:rsidR="00871A34" w:rsidRDefault="00871A34" w:rsidP="00EF5762">
      <w:pPr>
        <w:pStyle w:val="c19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6E4869">
        <w:rPr>
          <w:rStyle w:val="c0"/>
          <w:b/>
          <w:bCs/>
          <w:color w:val="000000"/>
        </w:rPr>
        <w:t>Пояснительная записка</w:t>
      </w:r>
    </w:p>
    <w:p w:rsidR="00D56634" w:rsidRPr="006E4869" w:rsidRDefault="00D56634" w:rsidP="00D56634">
      <w:pPr>
        <w:pStyle w:val="c19"/>
        <w:shd w:val="clear" w:color="auto" w:fill="FFFFFF"/>
        <w:spacing w:before="0" w:beforeAutospacing="0" w:after="0" w:afterAutospacing="0"/>
        <w:ind w:left="1235"/>
        <w:jc w:val="both"/>
        <w:rPr>
          <w:rStyle w:val="c0"/>
          <w:b/>
          <w:bCs/>
          <w:color w:val="000000"/>
        </w:rPr>
      </w:pPr>
    </w:p>
    <w:p w:rsidR="00501619" w:rsidRPr="006E4869" w:rsidRDefault="00501619" w:rsidP="006E4869">
      <w:pPr>
        <w:pStyle w:val="c19"/>
        <w:shd w:val="clear" w:color="auto" w:fill="FFFFFF"/>
        <w:spacing w:before="0" w:beforeAutospacing="0" w:after="0" w:afterAutospacing="0"/>
        <w:ind w:left="142"/>
        <w:jc w:val="both"/>
        <w:rPr>
          <w:rStyle w:val="a3"/>
          <w:color w:val="291E1E"/>
          <w:shd w:val="clear" w:color="auto" w:fill="FFFFFF"/>
        </w:rPr>
      </w:pPr>
      <w:r w:rsidRPr="006E4869">
        <w:rPr>
          <w:color w:val="000000"/>
          <w:shd w:val="clear" w:color="auto" w:fill="FFFFFF"/>
        </w:rPr>
        <w:t>Рабочая программа кружка  направлена на социально-нравственное воспитание детей  дошкольного возраста. Работа по приобщение детей  истокам национальной культуре посредством фольклора имеет огромное значение в формировании целостного представления о мире, развитии связной речи и становлении личности ребенка. </w:t>
      </w:r>
      <w:r w:rsidRPr="006E4869">
        <w:rPr>
          <w:color w:val="291E1E"/>
          <w:shd w:val="clear" w:color="auto" w:fill="FFFFFF"/>
        </w:rPr>
        <w:t>Важную роль в воспитании дошкольников играет детский фольклор, ведущим признаком организации которого является единство поэтики, музыки, манеры исполнения и функции произведения </w:t>
      </w:r>
      <w:r w:rsidRPr="006E4869">
        <w:rPr>
          <w:rStyle w:val="a3"/>
          <w:color w:val="291E1E"/>
          <w:shd w:val="clear" w:color="auto" w:fill="FFFFFF"/>
        </w:rPr>
        <w:t>(М.Н. Мельников). </w:t>
      </w:r>
    </w:p>
    <w:p w:rsidR="00501619" w:rsidRPr="006E4869" w:rsidRDefault="00501619" w:rsidP="006E4869">
      <w:pPr>
        <w:pStyle w:val="c1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6E4869">
        <w:rPr>
          <w:color w:val="291E1E"/>
          <w:shd w:val="clear" w:color="auto" w:fill="FFFFFF"/>
        </w:rPr>
        <w:t>В настоящее время в нашем дошкольном учреждении появилась возможность приобщения дошкольников к русской традиционной культуре в условиях дополнительного образования, кружковой работе. Главная задача кружка состоит в том, чтобы помочь ребёнку развиваться как личности, проявляющей свой творческий потенциал, выбирающей при этом оптимальные виды деятельности. </w:t>
      </w:r>
    </w:p>
    <w:p w:rsidR="00871A34" w:rsidRPr="006E4869" w:rsidRDefault="00501619" w:rsidP="006E486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E4869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В программе определены пути решения задач нравственного воспитания: уважительное отношение педагога к каждому ребёнку, эмоционально – позитивное общение дошкольников.</w:t>
      </w:r>
      <w:r w:rsidR="00871A34" w:rsidRPr="006E48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93966" w:rsidRPr="00EF5762" w:rsidRDefault="00FB17CC" w:rsidP="00EF5762">
      <w:pPr>
        <w:pStyle w:val="a6"/>
        <w:numPr>
          <w:ilvl w:val="1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762">
        <w:rPr>
          <w:rFonts w:ascii="Times New Roman" w:hAnsi="Times New Roman" w:cs="Times New Roman"/>
          <w:b/>
          <w:sz w:val="24"/>
          <w:szCs w:val="24"/>
        </w:rPr>
        <w:t>Направленность, а</w:t>
      </w:r>
      <w:r w:rsidR="00501619" w:rsidRPr="00EF5762">
        <w:rPr>
          <w:rFonts w:ascii="Times New Roman" w:hAnsi="Times New Roman" w:cs="Times New Roman"/>
          <w:b/>
          <w:sz w:val="24"/>
          <w:szCs w:val="24"/>
        </w:rPr>
        <w:t>ктуальность</w:t>
      </w:r>
      <w:r w:rsidRPr="00EF576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5762" w:rsidRPr="00EF5762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 </w:t>
      </w:r>
      <w:r w:rsidRPr="00EF5762">
        <w:rPr>
          <w:rFonts w:ascii="Times New Roman" w:hAnsi="Times New Roman" w:cs="Times New Roman"/>
          <w:b/>
          <w:sz w:val="24"/>
          <w:szCs w:val="24"/>
        </w:rPr>
        <w:t xml:space="preserve">дополнительной образовательной </w:t>
      </w:r>
      <w:r w:rsidR="00501619" w:rsidRPr="00EF576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EF5762" w:rsidRPr="00EF5762" w:rsidRDefault="00EF5762" w:rsidP="00EF5762">
      <w:pPr>
        <w:pStyle w:val="a6"/>
        <w:spacing w:after="0"/>
        <w:ind w:left="1595"/>
        <w:rPr>
          <w:rFonts w:ascii="Times New Roman" w:hAnsi="Times New Roman" w:cs="Times New Roman"/>
          <w:b/>
          <w:sz w:val="24"/>
          <w:szCs w:val="24"/>
        </w:rPr>
      </w:pPr>
    </w:p>
    <w:p w:rsidR="00501619" w:rsidRPr="006E4869" w:rsidRDefault="00501619" w:rsidP="006E4869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E4869">
        <w:rPr>
          <w:rFonts w:ascii="Times New Roman" w:hAnsi="Times New Roman" w:cs="Times New Roman"/>
          <w:sz w:val="24"/>
          <w:szCs w:val="24"/>
        </w:rPr>
        <w:t xml:space="preserve"> Обращение к фольклору сегодня имеет глубокий социальный смысл, являясь средством эстетического, нравственного и патриотического воспитания детей. Рассматривая нынешнюю социально-культурную ситуацию, мы наблюдаем такое явление: «массовая» культура сметает на своем пути все подлинно художественное, вытесняет народную культуру. Вредному воздействию «массовой» культуры может противодействовать только личность, обладающая устойчивыми образами и эстетическими представлениями, умеющая понимать и оценивать подлинную художественную ценность предметов и явлений, воспитанная на лучших образцах национальной традиционной школы. Освоение традиционного материала ни в коем случае не носит обособленный характер и не может быть оторванным от современной жизни. </w:t>
      </w:r>
      <w:r w:rsidR="006E4869">
        <w:rPr>
          <w:rFonts w:ascii="Times New Roman" w:hAnsi="Times New Roman" w:cs="Times New Roman"/>
          <w:sz w:val="24"/>
          <w:szCs w:val="24"/>
        </w:rPr>
        <w:t xml:space="preserve">     </w:t>
      </w:r>
      <w:r w:rsidRPr="006E4869">
        <w:rPr>
          <w:rFonts w:ascii="Times New Roman" w:hAnsi="Times New Roman" w:cs="Times New Roman"/>
          <w:sz w:val="24"/>
          <w:szCs w:val="24"/>
        </w:rPr>
        <w:t xml:space="preserve">Народные традиции стали источником для развития самых различных направлений в музыкальном искусстве. Для детей чрезвычайно важна «связь времён», которую отражает музыкальная культура в целом. У них должно складываться обобщенное представление о её многообразии, различных музыкальных жанрах, стилях, направлениях. При этом знание традиционных истоков обеспечит объективную ценностную ориентацию учащихся в безбрежном потоке информации. А приобщение к прекрасному в мире музыки позволяет раскрыть всё лучшее, что есть в человеке, пробуждает во всей полноте его эмоции, мобилизует духовные силы и энергию. В связи с вышесказанным актуальную значимость приобретает программа основной </w:t>
      </w:r>
      <w:r w:rsidR="00F84322" w:rsidRPr="006E4869">
        <w:rPr>
          <w:rFonts w:ascii="Times New Roman" w:hAnsi="Times New Roman" w:cs="Times New Roman"/>
          <w:sz w:val="24"/>
          <w:szCs w:val="24"/>
        </w:rPr>
        <w:t>целью,</w:t>
      </w:r>
      <w:r w:rsidRPr="006E4869">
        <w:rPr>
          <w:rFonts w:ascii="Times New Roman" w:hAnsi="Times New Roman" w:cs="Times New Roman"/>
          <w:sz w:val="24"/>
          <w:szCs w:val="24"/>
        </w:rPr>
        <w:t xml:space="preserve"> которой является воспитание духовного человека, возрождение и сохранение народных традиций</w:t>
      </w:r>
    </w:p>
    <w:p w:rsidR="00501619" w:rsidRPr="006E4869" w:rsidRDefault="00501619" w:rsidP="00EF5762">
      <w:pPr>
        <w:pStyle w:val="c10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E4869">
        <w:rPr>
          <w:rStyle w:val="c0"/>
          <w:b/>
          <w:bCs/>
          <w:color w:val="000000"/>
        </w:rPr>
        <w:t xml:space="preserve">Цель и задачи </w:t>
      </w:r>
      <w:r w:rsidR="00FB17CC">
        <w:rPr>
          <w:rStyle w:val="c0"/>
          <w:b/>
          <w:bCs/>
          <w:color w:val="000000"/>
        </w:rPr>
        <w:t>реализации</w:t>
      </w:r>
      <w:r w:rsidRPr="006E4869">
        <w:rPr>
          <w:rStyle w:val="c0"/>
          <w:b/>
          <w:bCs/>
          <w:color w:val="000000"/>
        </w:rPr>
        <w:t> </w:t>
      </w:r>
      <w:r w:rsidR="00FB17CC">
        <w:rPr>
          <w:rStyle w:val="c0"/>
          <w:b/>
          <w:bCs/>
          <w:color w:val="000000"/>
        </w:rPr>
        <w:t>П</w:t>
      </w:r>
      <w:r w:rsidRPr="006E4869">
        <w:rPr>
          <w:rStyle w:val="c0"/>
          <w:b/>
          <w:bCs/>
          <w:color w:val="000000"/>
        </w:rPr>
        <w:t>рограммы.</w:t>
      </w:r>
    </w:p>
    <w:p w:rsidR="00501619" w:rsidRPr="006E4869" w:rsidRDefault="00501619" w:rsidP="0050161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E4869">
        <w:rPr>
          <w:rStyle w:val="c0"/>
          <w:b/>
          <w:bCs/>
          <w:color w:val="000000"/>
        </w:rPr>
        <w:t>Основная цель:        </w:t>
      </w:r>
    </w:p>
    <w:p w:rsidR="00501619" w:rsidRPr="006E4869" w:rsidRDefault="00501619" w:rsidP="0050161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E4869">
        <w:rPr>
          <w:rStyle w:val="c35"/>
          <w:b/>
          <w:bCs/>
          <w:color w:val="000000"/>
        </w:rPr>
        <w:t>  </w:t>
      </w:r>
      <w:r w:rsidR="00A93966">
        <w:rPr>
          <w:rStyle w:val="c2"/>
          <w:color w:val="000000"/>
        </w:rPr>
        <w:t>- Внедрять национально-региональный компонент</w:t>
      </w:r>
      <w:r w:rsidRPr="006E4869">
        <w:rPr>
          <w:rStyle w:val="c2"/>
          <w:color w:val="000000"/>
        </w:rPr>
        <w:t xml:space="preserve"> с произве</w:t>
      </w:r>
      <w:r w:rsidR="00F84322">
        <w:rPr>
          <w:rStyle w:val="c2"/>
          <w:color w:val="000000"/>
        </w:rPr>
        <w:t>дениями фольклора детей старшего</w:t>
      </w:r>
      <w:r w:rsidRPr="006E4869">
        <w:rPr>
          <w:rStyle w:val="c2"/>
          <w:color w:val="000000"/>
        </w:rPr>
        <w:t xml:space="preserve"> дошкольного возраста</w:t>
      </w:r>
    </w:p>
    <w:p w:rsidR="00501619" w:rsidRPr="006E4869" w:rsidRDefault="00501619" w:rsidP="0050161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E4869">
        <w:rPr>
          <w:rStyle w:val="c35"/>
          <w:b/>
          <w:bCs/>
          <w:color w:val="000000"/>
        </w:rPr>
        <w:t>Задачи:</w:t>
      </w:r>
    </w:p>
    <w:p w:rsidR="00501619" w:rsidRPr="006E4869" w:rsidRDefault="00501619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E4869">
        <w:rPr>
          <w:rStyle w:val="c2"/>
          <w:color w:val="000000"/>
        </w:rPr>
        <w:t>-Воспитывать патриотизм.</w:t>
      </w:r>
    </w:p>
    <w:p w:rsidR="00501619" w:rsidRPr="006E4869" w:rsidRDefault="00501619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E4869">
        <w:rPr>
          <w:rStyle w:val="c2"/>
          <w:color w:val="000000"/>
        </w:rPr>
        <w:lastRenderedPageBreak/>
        <w:t>- Обучать детей элементам художественно-образных выразительных средств</w:t>
      </w:r>
      <w:r w:rsidR="006E4869">
        <w:rPr>
          <w:rStyle w:val="c2"/>
          <w:color w:val="000000"/>
        </w:rPr>
        <w:t xml:space="preserve"> </w:t>
      </w:r>
      <w:r w:rsidRPr="006E4869">
        <w:rPr>
          <w:rStyle w:val="c2"/>
          <w:color w:val="000000"/>
        </w:rPr>
        <w:t>(интонация, мимика, пантомимика).</w:t>
      </w:r>
    </w:p>
    <w:p w:rsidR="0023268B" w:rsidRDefault="0023268B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- </w:t>
      </w:r>
      <w:r w:rsidRPr="006E4869">
        <w:rPr>
          <w:rStyle w:val="c2"/>
          <w:color w:val="000000"/>
        </w:rPr>
        <w:t>Воспитывать доброжелательное отношение в общении со сверстниками и взрослыми.</w:t>
      </w:r>
    </w:p>
    <w:p w:rsidR="00501619" w:rsidRDefault="00501619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6E4869">
        <w:rPr>
          <w:rStyle w:val="c2"/>
          <w:color w:val="000000"/>
        </w:rPr>
        <w:t>- Развивать интерес и любовь к фольклору.</w:t>
      </w:r>
    </w:p>
    <w:p w:rsidR="00A93966" w:rsidRPr="006E4869" w:rsidRDefault="00A93966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-</w:t>
      </w:r>
      <w:r w:rsidRPr="00A93966">
        <w:rPr>
          <w:rFonts w:ascii="Arial" w:hAnsi="Arial" w:cs="Arial"/>
          <w:color w:val="000000"/>
          <w:sz w:val="19"/>
          <w:szCs w:val="19"/>
          <w:shd w:val="clear" w:color="auto" w:fill="F6F6F6"/>
        </w:rPr>
        <w:t xml:space="preserve"> </w:t>
      </w:r>
      <w:r w:rsidRPr="00A93966">
        <w:t xml:space="preserve">Развивать общую музыкальность детей (сенсорные способности, </w:t>
      </w:r>
      <w:proofErr w:type="spellStart"/>
      <w:r w:rsidRPr="00A93966">
        <w:t>ладовысотный</w:t>
      </w:r>
      <w:proofErr w:type="spellEnd"/>
      <w:r w:rsidRPr="00A93966">
        <w:t xml:space="preserve"> слух, чувство ритма), формировать певческий голос и выразительность движений</w:t>
      </w:r>
    </w:p>
    <w:p w:rsidR="00501619" w:rsidRPr="006E4869" w:rsidRDefault="00501619" w:rsidP="0023268B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E4869">
        <w:rPr>
          <w:rStyle w:val="c2"/>
          <w:color w:val="000000"/>
        </w:rPr>
        <w:t> -Поощрять  желание вспо</w:t>
      </w:r>
      <w:r w:rsidR="00A93966">
        <w:rPr>
          <w:rStyle w:val="c2"/>
          <w:color w:val="000000"/>
        </w:rPr>
        <w:t>минать знакомые сказки, песенки</w:t>
      </w:r>
      <w:r w:rsidRPr="006E4869">
        <w:rPr>
          <w:rStyle w:val="c2"/>
          <w:color w:val="000000"/>
        </w:rPr>
        <w:t>,</w:t>
      </w:r>
      <w:r w:rsidR="00A93966">
        <w:rPr>
          <w:rStyle w:val="c2"/>
          <w:color w:val="000000"/>
        </w:rPr>
        <w:t xml:space="preserve"> </w:t>
      </w:r>
      <w:r w:rsidRPr="006E4869">
        <w:rPr>
          <w:rStyle w:val="c2"/>
          <w:color w:val="000000"/>
        </w:rPr>
        <w:t>потешки, загадки  и т.д.</w:t>
      </w:r>
    </w:p>
    <w:p w:rsidR="0023268B" w:rsidRPr="006E4869" w:rsidRDefault="00501619" w:rsidP="0023268B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E4869">
        <w:rPr>
          <w:rStyle w:val="c2"/>
          <w:color w:val="000000"/>
        </w:rPr>
        <w:t>-Приобщать ребенка к культуре своей страны и воспитание уважения к другим народам и культурам</w:t>
      </w:r>
    </w:p>
    <w:p w:rsidR="00501619" w:rsidRPr="006E4869" w:rsidRDefault="00501619" w:rsidP="0050161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E4869">
        <w:rPr>
          <w:rStyle w:val="c0"/>
          <w:b/>
          <w:bCs/>
          <w:color w:val="000000"/>
        </w:rPr>
        <w:t>1.</w:t>
      </w:r>
      <w:r w:rsidR="00EF5762">
        <w:rPr>
          <w:rStyle w:val="c0"/>
          <w:b/>
          <w:bCs/>
          <w:color w:val="000000"/>
        </w:rPr>
        <w:t xml:space="preserve"> 4.  </w:t>
      </w:r>
      <w:r w:rsidR="00FB17CC">
        <w:rPr>
          <w:rStyle w:val="c0"/>
          <w:b/>
          <w:bCs/>
          <w:color w:val="000000"/>
        </w:rPr>
        <w:t>Принципы и подходы к формированию П</w:t>
      </w:r>
      <w:r w:rsidRPr="006E4869">
        <w:rPr>
          <w:rStyle w:val="c0"/>
          <w:b/>
          <w:bCs/>
          <w:color w:val="000000"/>
        </w:rPr>
        <w:t>рограммы:</w:t>
      </w:r>
    </w:p>
    <w:p w:rsidR="00501619" w:rsidRPr="006E4869" w:rsidRDefault="00501619" w:rsidP="0050161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E4869">
        <w:rPr>
          <w:rStyle w:val="c2"/>
          <w:color w:val="000000"/>
        </w:rPr>
        <w:t>В основу программы заложены следующие принципы:</w:t>
      </w:r>
    </w:p>
    <w:p w:rsidR="00501619" w:rsidRPr="006E4869" w:rsidRDefault="00501619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E4869">
        <w:rPr>
          <w:rStyle w:val="c2"/>
          <w:color w:val="000000"/>
        </w:rPr>
        <w:t>-во-первых, тщательный, обусловленный возрастными возможностями детей, отбор материала;  </w:t>
      </w:r>
    </w:p>
    <w:p w:rsidR="00501619" w:rsidRPr="006E4869" w:rsidRDefault="00501619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E4869">
        <w:rPr>
          <w:rStyle w:val="c2"/>
          <w:color w:val="000000"/>
        </w:rPr>
        <w:t>-во- вторых, интеграция работы с различными направлениями воспитательной  работы и видами деятельности детей (развитие речи, ознакомление с природой, различные игры).</w:t>
      </w:r>
    </w:p>
    <w:p w:rsidR="00501619" w:rsidRPr="006E4869" w:rsidRDefault="00501619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E4869">
        <w:rPr>
          <w:rStyle w:val="c2"/>
          <w:color w:val="000000"/>
        </w:rPr>
        <w:t>-в-третьих, активное включение детей;</w:t>
      </w:r>
    </w:p>
    <w:p w:rsidR="00501619" w:rsidRPr="006E4869" w:rsidRDefault="00501619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E4869">
        <w:rPr>
          <w:rStyle w:val="c2"/>
          <w:color w:val="000000"/>
        </w:rPr>
        <w:t>-в-четвертых, использование развивающего потенциала малых форм фольклора в создании речевой среды максимально.</w:t>
      </w:r>
    </w:p>
    <w:p w:rsidR="00501619" w:rsidRDefault="00501619" w:rsidP="00FB17CC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6E4869">
        <w:rPr>
          <w:rStyle w:val="c2"/>
          <w:color w:val="000000"/>
        </w:rPr>
        <w:t>в-пятых приобщения детей к социокультурным нормам, традициям семьи, общества и государства.</w:t>
      </w:r>
    </w:p>
    <w:p w:rsidR="00FB17CC" w:rsidRPr="006E4869" w:rsidRDefault="00FB17CC" w:rsidP="00FB17CC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F555A5" w:rsidRDefault="00EF5762" w:rsidP="00EF5762">
      <w:pPr>
        <w:pStyle w:val="c22"/>
        <w:shd w:val="clear" w:color="auto" w:fill="FFFFFF"/>
        <w:spacing w:before="0" w:beforeAutospacing="0" w:after="0" w:afterAutospacing="0"/>
        <w:ind w:left="1070"/>
        <w:jc w:val="center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1.5.  З</w:t>
      </w:r>
      <w:r w:rsidR="00FB17CC">
        <w:rPr>
          <w:rStyle w:val="c0"/>
          <w:b/>
          <w:bCs/>
          <w:color w:val="000000"/>
        </w:rPr>
        <w:t xml:space="preserve">начимые для разработки и реализации Программы характеристики, в том числе характеристики </w:t>
      </w:r>
      <w:r w:rsidR="00F555A5">
        <w:rPr>
          <w:rStyle w:val="c0"/>
          <w:b/>
          <w:bCs/>
          <w:color w:val="000000"/>
        </w:rPr>
        <w:t>особенностей разв</w:t>
      </w:r>
      <w:r>
        <w:rPr>
          <w:rStyle w:val="c0"/>
          <w:b/>
          <w:bCs/>
          <w:color w:val="000000"/>
        </w:rPr>
        <w:t>ития детей дошкольного возраста</w:t>
      </w:r>
    </w:p>
    <w:p w:rsidR="00F555A5" w:rsidRDefault="00F555A5" w:rsidP="00FB17CC">
      <w:pPr>
        <w:pStyle w:val="c2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F555A5" w:rsidRDefault="00F555A5" w:rsidP="00FB17CC">
      <w:pPr>
        <w:pStyle w:val="c2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</w:rPr>
        <w:t xml:space="preserve">Основными участниками </w:t>
      </w:r>
      <w:r w:rsidRPr="00F555A5">
        <w:rPr>
          <w:rStyle w:val="c0"/>
          <w:bCs/>
          <w:color w:val="000000"/>
        </w:rPr>
        <w:t>реализации программы являются</w:t>
      </w:r>
      <w:r>
        <w:rPr>
          <w:rStyle w:val="c0"/>
          <w:bCs/>
          <w:color w:val="000000"/>
        </w:rPr>
        <w:t xml:space="preserve"> воспитанники старшего дошкольного возраста.</w:t>
      </w:r>
    </w:p>
    <w:p w:rsidR="00360E4B" w:rsidRDefault="00F555A5" w:rsidP="00FB17CC">
      <w:pPr>
        <w:pStyle w:val="c22"/>
        <w:shd w:val="clear" w:color="auto" w:fill="FFFFFF"/>
        <w:spacing w:before="0" w:beforeAutospacing="0" w:after="0" w:afterAutospacing="0"/>
      </w:pPr>
      <w:r>
        <w:rPr>
          <w:rStyle w:val="c0"/>
          <w:bCs/>
          <w:color w:val="000000"/>
        </w:rPr>
        <w:t>Дополнительная образовательная программа</w:t>
      </w:r>
      <w:r w:rsidRPr="00F555A5">
        <w:rPr>
          <w:rStyle w:val="c0"/>
          <w:bCs/>
          <w:color w:val="000000"/>
        </w:rPr>
        <w:t xml:space="preserve"> </w:t>
      </w:r>
      <w:r>
        <w:rPr>
          <w:rStyle w:val="c0"/>
          <w:bCs/>
          <w:color w:val="000000"/>
        </w:rPr>
        <w:t xml:space="preserve"> «Муравушка» способствует </w:t>
      </w:r>
      <w:r w:rsidRPr="00F555A5">
        <w:rPr>
          <w:rStyle w:val="c0"/>
          <w:bCs/>
          <w:color w:val="000000"/>
        </w:rPr>
        <w:t xml:space="preserve"> </w:t>
      </w:r>
      <w:r>
        <w:t>развитию общей музыкальности</w:t>
      </w:r>
      <w:r w:rsidRPr="00A93966">
        <w:t xml:space="preserve"> детей</w:t>
      </w:r>
      <w:r>
        <w:t>.</w:t>
      </w:r>
    </w:p>
    <w:p w:rsidR="00360E4B" w:rsidRDefault="00360E4B" w:rsidP="00FB17CC">
      <w:pPr>
        <w:pStyle w:val="c22"/>
        <w:shd w:val="clear" w:color="auto" w:fill="FFFFFF"/>
        <w:spacing w:before="0" w:beforeAutospacing="0" w:after="0" w:afterAutospacing="0"/>
      </w:pPr>
      <w:r>
        <w:rPr>
          <w:b/>
        </w:rPr>
        <w:t xml:space="preserve">Объем </w:t>
      </w:r>
      <w:r>
        <w:t xml:space="preserve">программы составляет  15 часов (30 занятий по 30 минут). Занятия проводятся 1 раз в неделю во второй половине дня не более 30 минут (в месяц 4-5 занятий). </w:t>
      </w:r>
    </w:p>
    <w:p w:rsidR="00F555A5" w:rsidRPr="00F555A5" w:rsidRDefault="00360E4B" w:rsidP="00FB17CC">
      <w:pPr>
        <w:pStyle w:val="c2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b/>
        </w:rPr>
        <w:t xml:space="preserve">Форма проведения </w:t>
      </w:r>
      <w:r w:rsidR="00F84322">
        <w:rPr>
          <w:b/>
        </w:rPr>
        <w:t>занятия</w:t>
      </w:r>
      <w:r>
        <w:rPr>
          <w:b/>
        </w:rPr>
        <w:t xml:space="preserve">– </w:t>
      </w:r>
      <w:r>
        <w:t xml:space="preserve">групповая. Наполняемость    , что создает оптимальные условия для индивидуальной работы и обеспечивает вариативность общения. </w:t>
      </w:r>
      <w:r w:rsidR="00F555A5" w:rsidRPr="00A93966">
        <w:t> </w:t>
      </w:r>
      <w:r w:rsidR="00F555A5" w:rsidRPr="00F555A5">
        <w:rPr>
          <w:rStyle w:val="c0"/>
          <w:bCs/>
          <w:color w:val="000000"/>
        </w:rPr>
        <w:t xml:space="preserve"> </w:t>
      </w:r>
    </w:p>
    <w:p w:rsidR="00FB17CC" w:rsidRDefault="00F555A5" w:rsidP="00FB17CC">
      <w:pPr>
        <w:pStyle w:val="c2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F555A5">
        <w:rPr>
          <w:rStyle w:val="c0"/>
          <w:bCs/>
          <w:color w:val="000000"/>
        </w:rPr>
        <w:t xml:space="preserve">  </w:t>
      </w:r>
      <w:r w:rsidR="00F84322">
        <w:rPr>
          <w:rStyle w:val="c0"/>
          <w:b/>
          <w:bCs/>
          <w:color w:val="000000"/>
        </w:rPr>
        <w:t xml:space="preserve">Срок реализации </w:t>
      </w:r>
      <w:r w:rsidR="00F84322">
        <w:rPr>
          <w:rStyle w:val="c0"/>
          <w:bCs/>
          <w:color w:val="000000"/>
        </w:rPr>
        <w:t>с сентября по третью декаду мая.</w:t>
      </w:r>
    </w:p>
    <w:p w:rsidR="00F84322" w:rsidRDefault="00F84322" w:rsidP="00FB17CC">
      <w:pPr>
        <w:pStyle w:val="c2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Программа реализуется на государственном языке согласно ст.14 Федеральный закон от 29 декабря 2012 г. </w:t>
      </w:r>
      <w:r>
        <w:rPr>
          <w:rStyle w:val="c0"/>
          <w:bCs/>
          <w:color w:val="000000"/>
          <w:lang w:val="en-US"/>
        </w:rPr>
        <w:t>N</w:t>
      </w:r>
      <w:r w:rsidRPr="00F84322">
        <w:rPr>
          <w:rStyle w:val="c0"/>
          <w:bCs/>
          <w:color w:val="000000"/>
        </w:rPr>
        <w:t xml:space="preserve"> </w:t>
      </w:r>
      <w:r>
        <w:rPr>
          <w:rStyle w:val="c0"/>
          <w:bCs/>
          <w:color w:val="000000"/>
        </w:rPr>
        <w:t>273-ФЗ «Об образовании в Российской Федерации» .</w:t>
      </w:r>
    </w:p>
    <w:p w:rsidR="00EF5762" w:rsidRDefault="00EF5762" w:rsidP="00FB17CC">
      <w:pPr>
        <w:pStyle w:val="c22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</w:p>
    <w:p w:rsidR="00501619" w:rsidRDefault="00EF5762" w:rsidP="00EF5762">
      <w:pPr>
        <w:pStyle w:val="c22"/>
        <w:numPr>
          <w:ilvl w:val="1"/>
          <w:numId w:val="37"/>
        </w:numPr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  </w:t>
      </w:r>
      <w:r w:rsidR="00F84322">
        <w:rPr>
          <w:rStyle w:val="c0"/>
          <w:b/>
          <w:bCs/>
          <w:color w:val="000000"/>
        </w:rPr>
        <w:t>Планируемые результаты освоения Программы</w:t>
      </w:r>
    </w:p>
    <w:p w:rsidR="00EF5762" w:rsidRPr="00F84322" w:rsidRDefault="00EF5762" w:rsidP="00EF5762">
      <w:pPr>
        <w:pStyle w:val="c22"/>
        <w:shd w:val="clear" w:color="auto" w:fill="FFFFFF"/>
        <w:spacing w:before="0" w:beforeAutospacing="0" w:after="0" w:afterAutospacing="0"/>
        <w:ind w:left="1595"/>
        <w:rPr>
          <w:b/>
          <w:bCs/>
          <w:color w:val="000000"/>
        </w:rPr>
      </w:pPr>
    </w:p>
    <w:p w:rsidR="00501619" w:rsidRDefault="00501619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6E4869">
        <w:rPr>
          <w:rStyle w:val="c2"/>
          <w:color w:val="000000"/>
        </w:rPr>
        <w:t>-формирование словаря;</w:t>
      </w:r>
    </w:p>
    <w:p w:rsidR="00E13E0D" w:rsidRPr="006E4869" w:rsidRDefault="00E13E0D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2"/>
          <w:color w:val="000000"/>
        </w:rPr>
        <w:t>-знать детские народные песни (которые изучили)</w:t>
      </w:r>
    </w:p>
    <w:p w:rsidR="00501619" w:rsidRPr="006E4869" w:rsidRDefault="00501619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E4869">
        <w:rPr>
          <w:rStyle w:val="c2"/>
          <w:color w:val="000000"/>
        </w:rPr>
        <w:t>-использование детьми в активной речи малых форм фольклора;</w:t>
      </w:r>
    </w:p>
    <w:p w:rsidR="00501619" w:rsidRDefault="00501619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6E4869">
        <w:rPr>
          <w:rStyle w:val="c2"/>
          <w:color w:val="000000"/>
        </w:rPr>
        <w:t>-умение  играть в народные  подвижные игры</w:t>
      </w:r>
    </w:p>
    <w:p w:rsidR="00EF5762" w:rsidRPr="006E4869" w:rsidRDefault="00EF5762" w:rsidP="00501619">
      <w:pPr>
        <w:pStyle w:val="c1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501619" w:rsidRPr="006E4869" w:rsidRDefault="00EF5762" w:rsidP="00501619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rStyle w:val="c0"/>
          <w:b/>
          <w:bCs/>
          <w:color w:val="000000"/>
        </w:rPr>
        <w:t xml:space="preserve">             1.7 </w:t>
      </w:r>
      <w:r w:rsidR="00501619" w:rsidRPr="006E4869">
        <w:rPr>
          <w:rStyle w:val="c0"/>
          <w:b/>
          <w:bCs/>
          <w:color w:val="000000"/>
        </w:rPr>
        <w:t>.Обоснование выбора  содержания  программы</w:t>
      </w:r>
    </w:p>
    <w:p w:rsidR="00AE2659" w:rsidRDefault="00501619" w:rsidP="00AE2659">
      <w:pPr>
        <w:pStyle w:val="c10"/>
        <w:shd w:val="clear" w:color="auto" w:fill="FFFFFF"/>
        <w:spacing w:before="0" w:beforeAutospacing="0" w:after="0" w:afterAutospacing="0"/>
        <w:ind w:firstLine="710"/>
        <w:rPr>
          <w:rStyle w:val="c6"/>
          <w:color w:val="000000"/>
        </w:rPr>
      </w:pPr>
      <w:r w:rsidRPr="006E4869">
        <w:rPr>
          <w:rStyle w:val="c6"/>
          <w:color w:val="000000"/>
        </w:rPr>
        <w:t>Настоящая программа описывает приобщение детей к истокам наци</w:t>
      </w:r>
      <w:r w:rsidR="00F555A5">
        <w:rPr>
          <w:rStyle w:val="c6"/>
          <w:color w:val="000000"/>
        </w:rPr>
        <w:t>ональной культуры детей старшего</w:t>
      </w:r>
      <w:r w:rsidRPr="006E4869">
        <w:rPr>
          <w:rStyle w:val="c6"/>
          <w:color w:val="000000"/>
        </w:rPr>
        <w:t xml:space="preserve"> дошкольного возраста посредством фольклора.  </w:t>
      </w:r>
      <w:r w:rsidR="00AE2659">
        <w:rPr>
          <w:rStyle w:val="c6"/>
          <w:color w:val="000000"/>
        </w:rPr>
        <w:t xml:space="preserve"> </w:t>
      </w:r>
    </w:p>
    <w:p w:rsidR="00927AB9" w:rsidRPr="00AE2659" w:rsidRDefault="00927AB9" w:rsidP="00AE2659">
      <w:pPr>
        <w:pStyle w:val="c10"/>
        <w:shd w:val="clear" w:color="auto" w:fill="FFFFFF"/>
        <w:spacing w:before="0" w:beforeAutospacing="0" w:after="0" w:afterAutospacing="0"/>
        <w:ind w:firstLine="710"/>
        <w:rPr>
          <w:b/>
          <w:bCs/>
          <w:color w:val="000000"/>
        </w:rPr>
      </w:pPr>
      <w:r w:rsidRPr="006E4869">
        <w:rPr>
          <w:color w:val="291E1E"/>
        </w:rPr>
        <w:t>Программа «Муравушка» предполагает комплексное изучение следующих разделов:</w:t>
      </w:r>
    </w:p>
    <w:p w:rsidR="00927AB9" w:rsidRPr="006E4869" w:rsidRDefault="00927AB9" w:rsidP="00AE2659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lastRenderedPageBreak/>
        <w:t>Раздел 1. «Детский музыкальный фольклор».</w:t>
      </w:r>
    </w:p>
    <w:p w:rsidR="00927AB9" w:rsidRPr="006E4869" w:rsidRDefault="00927AB9" w:rsidP="00AE2659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Раздел 2. «Народная песня».</w:t>
      </w:r>
    </w:p>
    <w:p w:rsidR="00927AB9" w:rsidRPr="006E4869" w:rsidRDefault="00927AB9" w:rsidP="00AE2659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Раздел 3. «Игровой фольклор».</w:t>
      </w:r>
    </w:p>
    <w:p w:rsidR="00927AB9" w:rsidRPr="006E4869" w:rsidRDefault="00927AB9" w:rsidP="00AE2659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Раздел 4. «Хоровод».</w:t>
      </w:r>
    </w:p>
    <w:p w:rsidR="00927AB9" w:rsidRPr="006E4869" w:rsidRDefault="00927AB9" w:rsidP="00AE2659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Раздел 5. «Игра на детских музыкальных инструментах».</w:t>
      </w:r>
    </w:p>
    <w:p w:rsidR="00927AB9" w:rsidRPr="006E4869" w:rsidRDefault="00927AB9" w:rsidP="00AE2659">
      <w:pPr>
        <w:spacing w:after="0"/>
        <w:ind w:firstLine="426"/>
        <w:jc w:val="both"/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</w:pPr>
      <w:r w:rsidRPr="006E4869">
        <w:rPr>
          <w:rFonts w:ascii="Times New Roman" w:hAnsi="Times New Roman" w:cs="Times New Roman"/>
          <w:color w:val="291E1E"/>
          <w:sz w:val="24"/>
          <w:szCs w:val="24"/>
          <w:shd w:val="clear" w:color="auto" w:fill="FFFFFF"/>
        </w:rPr>
        <w:t>В каждом разделе даны особенности программного содержания согласно возрасту детей, чтобы удобнее было проследить его усложнение в том, как постепенно ребёнок погружается в мир народной музыки, календарных праздников, как поэтапно накапливается фольклорный материал. Параллельно с этим разработаны и методические рекомендации. Структура построения и освоения детьми программы заключается в следующем: в течение обучения дети усваивают материал от простого к сложному. Через посредство простых произведений детского фольклора, а потом более сложных мелодий, игровых, песенных припевов; через интонирование сказок с напевами подготовить детей к исполнению более сложных произведений. Более сложного песенного фольклорного репертуара, и, как итог, закрепление пройденного материала – праздники, развлечения, театрализованные представления для детей и взрослых, а также с участием родителей.</w:t>
      </w:r>
    </w:p>
    <w:p w:rsidR="00927AB9" w:rsidRPr="00927AB9" w:rsidRDefault="00927AB9" w:rsidP="00927AB9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Структура занятия с детьми 6-7 лет.</w:t>
      </w:r>
    </w:p>
    <w:p w:rsidR="00927AB9" w:rsidRPr="00927AB9" w:rsidRDefault="00927AB9" w:rsidP="00394E18">
      <w:pPr>
        <w:numPr>
          <w:ilvl w:val="0"/>
          <w:numId w:val="2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27AB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</w:t>
      </w:r>
      <w:r w:rsidRPr="006E4869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lang w:eastAsia="ru-RU"/>
        </w:rPr>
        <w:t>Приветствие.</w:t>
      </w:r>
    </w:p>
    <w:p w:rsidR="00927AB9" w:rsidRPr="00927AB9" w:rsidRDefault="00927AB9" w:rsidP="00394E18">
      <w:pPr>
        <w:numPr>
          <w:ilvl w:val="0"/>
          <w:numId w:val="2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lang w:eastAsia="ru-RU"/>
        </w:rPr>
        <w:t> Артикуляционная гимнастика.</w:t>
      </w:r>
    </w:p>
    <w:p w:rsidR="00654820" w:rsidRPr="00654820" w:rsidRDefault="00927AB9" w:rsidP="00394E18">
      <w:pPr>
        <w:numPr>
          <w:ilvl w:val="0"/>
          <w:numId w:val="2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lang w:eastAsia="ru-RU"/>
        </w:rPr>
        <w:t> Основная часть:</w:t>
      </w:r>
    </w:p>
    <w:p w:rsidR="00927AB9" w:rsidRPr="00927AB9" w:rsidRDefault="00927AB9" w:rsidP="00654820">
      <w:p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lang w:eastAsia="ru-RU"/>
        </w:rPr>
        <w:t>-Беседа.</w:t>
      </w:r>
    </w:p>
    <w:p w:rsidR="00927AB9" w:rsidRPr="00927AB9" w:rsidRDefault="00AE2659" w:rsidP="00394E1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lang w:eastAsia="ru-RU"/>
        </w:rPr>
        <w:t>   </w:t>
      </w:r>
      <w:r w:rsidR="00927AB9" w:rsidRPr="006E4869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lang w:eastAsia="ru-RU"/>
        </w:rPr>
        <w:t>-Пение, инсценировки.</w:t>
      </w:r>
    </w:p>
    <w:p w:rsidR="00927AB9" w:rsidRPr="00927AB9" w:rsidRDefault="00AE2659" w:rsidP="00394E1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lang w:eastAsia="ru-RU"/>
        </w:rPr>
        <w:t> </w:t>
      </w:r>
      <w:r w:rsidR="00927AB9" w:rsidRPr="006E4869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lang w:eastAsia="ru-RU"/>
        </w:rPr>
        <w:t xml:space="preserve"> -Музыкально-ритмические движения, музицирование.</w:t>
      </w:r>
    </w:p>
    <w:p w:rsidR="00927AB9" w:rsidRPr="00AE2659" w:rsidRDefault="00927AB9" w:rsidP="00394E18">
      <w:pPr>
        <w:pStyle w:val="a6"/>
        <w:numPr>
          <w:ilvl w:val="0"/>
          <w:numId w:val="2"/>
        </w:num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i/>
          <w:iCs/>
          <w:color w:val="141414"/>
          <w:sz w:val="24"/>
          <w:szCs w:val="24"/>
          <w:lang w:eastAsia="ru-RU"/>
        </w:rPr>
        <w:t> Игра.</w:t>
      </w:r>
    </w:p>
    <w:p w:rsidR="00927AB9" w:rsidRPr="006E4869" w:rsidRDefault="00927AB9" w:rsidP="00B22375">
      <w:pPr>
        <w:pStyle w:val="a4"/>
        <w:numPr>
          <w:ilvl w:val="0"/>
          <w:numId w:val="1"/>
        </w:numPr>
        <w:shd w:val="clear" w:color="auto" w:fill="FFFFFF"/>
        <w:spacing w:before="194" w:beforeAutospacing="0" w:after="194" w:afterAutospacing="0" w:line="324" w:lineRule="atLeast"/>
        <w:rPr>
          <w:color w:val="291E1E"/>
        </w:rPr>
      </w:pPr>
      <w:r w:rsidRPr="006E4869">
        <w:rPr>
          <w:rStyle w:val="a5"/>
          <w:color w:val="291E1E"/>
        </w:rPr>
        <w:t>СОДЕРЖАНИЕ ПРОГРАММЫ КРУЖКА</w:t>
      </w:r>
    </w:p>
    <w:p w:rsidR="00927AB9" w:rsidRPr="006E4869" w:rsidRDefault="00927AB9" w:rsidP="00927AB9">
      <w:pPr>
        <w:pStyle w:val="a4"/>
        <w:shd w:val="clear" w:color="auto" w:fill="FFFFFF"/>
        <w:spacing w:before="194" w:beforeAutospacing="0" w:after="194" w:afterAutospacing="0" w:line="324" w:lineRule="atLeast"/>
        <w:rPr>
          <w:color w:val="291E1E"/>
        </w:rPr>
      </w:pPr>
      <w:r w:rsidRPr="006E4869">
        <w:rPr>
          <w:rStyle w:val="a3"/>
          <w:b/>
          <w:bCs/>
          <w:color w:val="291E1E"/>
        </w:rPr>
        <w:t>РАЗДЕЛ I.</w:t>
      </w:r>
      <w:r w:rsidRPr="006E4869">
        <w:rPr>
          <w:color w:val="291E1E"/>
        </w:rPr>
        <w:t> </w:t>
      </w:r>
      <w:r w:rsidRPr="006E4869">
        <w:rPr>
          <w:rStyle w:val="a3"/>
          <w:b/>
          <w:bCs/>
          <w:color w:val="291E1E"/>
        </w:rPr>
        <w:t>«Детский музыкальный фольклор»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         </w:t>
      </w:r>
      <w:r w:rsidRPr="006E4869">
        <w:rPr>
          <w:color w:val="291E1E"/>
          <w:u w:val="single"/>
        </w:rPr>
        <w:t>ТЕМА 1. «Потешки, приговорки, заклички».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 Жанровое разнообразие обращение к различным видам природы; о животных; о материнской любви, ласке; о частях тела. Их использование в повседневной жизни, раскрытие возможности детского голоса, сила голоса его звонкость, эмоциональная темпераментность, естественность. Работа над точным интонированием мелодии с музыкальным сопровождением и без него. Развивать первоначальные творческие проявления детей в пении, умение самостоятельно находить ласковые интонации в пении.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  <w:u w:val="single"/>
        </w:rPr>
        <w:t>ТЕМА 2. «Колыбельные песни, пестушки».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 Предназначение данных произведений. Постижение народно-</w:t>
      </w:r>
      <w:proofErr w:type="spellStart"/>
      <w:r w:rsidRPr="006E4869">
        <w:rPr>
          <w:color w:val="291E1E"/>
        </w:rPr>
        <w:t>попевочного</w:t>
      </w:r>
      <w:proofErr w:type="spellEnd"/>
      <w:r w:rsidRPr="006E4869">
        <w:rPr>
          <w:color w:val="291E1E"/>
        </w:rPr>
        <w:t xml:space="preserve"> словаря, лежащего в основе разнообразия музыкальных оборотов мелодии. Упражнять в чистом интонировании мелодий, включающих квинту (вверх), в умении удерживать интонацию на одном звуке. Добиваться протяжного напевного пения.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  <w:u w:val="single"/>
        </w:rPr>
        <w:t>ТЕМА 3. «Считалки, дразнилки, частушки».</w:t>
      </w:r>
    </w:p>
    <w:p w:rsidR="00D56634" w:rsidRPr="00EF5762" w:rsidRDefault="00927AB9" w:rsidP="00EF5762">
      <w:pPr>
        <w:pStyle w:val="a4"/>
        <w:shd w:val="clear" w:color="auto" w:fill="FFFFFF"/>
        <w:spacing w:before="0" w:beforeAutospacing="0" w:after="0" w:afterAutospacing="0" w:line="324" w:lineRule="atLeast"/>
        <w:rPr>
          <w:rStyle w:val="a3"/>
          <w:i w:val="0"/>
          <w:iCs w:val="0"/>
          <w:color w:val="291E1E"/>
        </w:rPr>
      </w:pPr>
      <w:r w:rsidRPr="006E4869">
        <w:rPr>
          <w:color w:val="291E1E"/>
        </w:rPr>
        <w:t xml:space="preserve">  Цель данного вида фольклора - использование в игровой деятельности. Развитие музыкального слуха, памяти, певческого дыхания голосового аппарата. Учить </w:t>
      </w:r>
      <w:r w:rsidRPr="006E4869">
        <w:rPr>
          <w:color w:val="291E1E"/>
        </w:rPr>
        <w:lastRenderedPageBreak/>
        <w:t>придумывать индивидуальные варианты традиционных фольклорных образов, соответствующих творческим способностям и исполнительским возможностям детей.</w:t>
      </w:r>
    </w:p>
    <w:p w:rsidR="00927AB9" w:rsidRPr="006E4869" w:rsidRDefault="00927AB9" w:rsidP="00927AB9">
      <w:pPr>
        <w:pStyle w:val="a4"/>
        <w:shd w:val="clear" w:color="auto" w:fill="FFFFFF"/>
        <w:spacing w:before="194" w:beforeAutospacing="0" w:after="194" w:afterAutospacing="0" w:line="324" w:lineRule="atLeast"/>
        <w:rPr>
          <w:color w:val="291E1E"/>
        </w:rPr>
      </w:pPr>
      <w:r w:rsidRPr="006E4869">
        <w:rPr>
          <w:rStyle w:val="a3"/>
          <w:b/>
          <w:bCs/>
          <w:color w:val="291E1E"/>
        </w:rPr>
        <w:t>РАЗДЕЛ II.</w:t>
      </w:r>
      <w:r w:rsidRPr="006E4869">
        <w:rPr>
          <w:rStyle w:val="a5"/>
          <w:color w:val="291E1E"/>
        </w:rPr>
        <w:t> </w:t>
      </w:r>
      <w:r w:rsidRPr="006E4869">
        <w:rPr>
          <w:rStyle w:val="a3"/>
          <w:b/>
          <w:bCs/>
          <w:color w:val="291E1E"/>
        </w:rPr>
        <w:t>«Народные песни»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  <w:u w:val="single"/>
        </w:rPr>
        <w:t>ТЕМА 1. «Календарные песни».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 Песня как средство общения человека с природой. Объединение по тематике и сюжетам (связь со временем года, тема урожая, труда). Учить детей в пределах кварты точно передавать движение мелодии. Следить за четким и ясным произношением слов, выполнять логическое ударение в музыкальных фразах.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  <w:u w:val="single"/>
        </w:rPr>
        <w:t xml:space="preserve">ТЕМА </w:t>
      </w:r>
      <w:r w:rsidR="00AE2659">
        <w:rPr>
          <w:color w:val="291E1E"/>
          <w:u w:val="single"/>
        </w:rPr>
        <w:t>2</w:t>
      </w:r>
      <w:r w:rsidRPr="006E4869">
        <w:rPr>
          <w:color w:val="291E1E"/>
          <w:u w:val="single"/>
        </w:rPr>
        <w:t>. «Лирическая песня».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 Жанровое разнообразие (грустные и удалые; глубоко печальные и грозно -мужественные). Развивать умение детей свободно и непринужденно вести мелодическую линию, не теряя звонкости и полетности голоса. Тренировка дыхания. Учить петь, выразительно используя различные интонации, исполнительские краски. Следить за правильным, четким произношением слов. Учить контролировать слухом качество пения.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rStyle w:val="a3"/>
          <w:b/>
          <w:bCs/>
          <w:color w:val="291E1E"/>
        </w:rPr>
        <w:t>РАЗДЕЛ III. «Игровой фольклор»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  <w:u w:val="single"/>
        </w:rPr>
        <w:t>ТЕМА 1. «Песенный припев».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 Его основная функция (связь частей, задачи игры, концовка). Обработка навыков пения. Передача образа, характера в пении.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  <w:u w:val="single"/>
        </w:rPr>
        <w:t>ТЕМА 2. «Движения, театрализованное действо».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 Работа над движениями, диалогами к играм. Двигаться в соответствии с характером музыки, передавать в движении содержание текста песен. Приучать прислушиваться к логическому заключению музыки. Подводить детей к умению выразительно передавать игровой образ.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rStyle w:val="a3"/>
          <w:b/>
          <w:bCs/>
          <w:color w:val="291E1E"/>
        </w:rPr>
        <w:t>РАЗДЕЛ IV. «Хоровод»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 </w:t>
      </w:r>
      <w:r w:rsidRPr="006E4869">
        <w:rPr>
          <w:color w:val="291E1E"/>
          <w:u w:val="single"/>
        </w:rPr>
        <w:t>ТЕМА 1, 2. «Виды хороводов. Основные элементы русского хоровода».</w:t>
      </w:r>
    </w:p>
    <w:p w:rsidR="00927AB9" w:rsidRPr="006E4869" w:rsidRDefault="00927AB9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 Виды хороводов; хореографический (движение), песенный драматический (разыгрывание сюжета). Обработка хореографических движений. Добиваться выразительной передачи танцевально-игровых движений, их ритмичности в сочетании с пением. Самостоятельное изменение движений в связи со сменой частей хоровода.</w:t>
      </w:r>
    </w:p>
    <w:p w:rsidR="00927AB9" w:rsidRPr="006E4869" w:rsidRDefault="00927AB9" w:rsidP="00927AB9">
      <w:pPr>
        <w:pStyle w:val="a4"/>
        <w:shd w:val="clear" w:color="auto" w:fill="FFFFFF"/>
        <w:spacing w:before="194" w:beforeAutospacing="0" w:after="194" w:afterAutospacing="0" w:line="324" w:lineRule="atLeast"/>
        <w:rPr>
          <w:color w:val="291E1E"/>
        </w:rPr>
      </w:pPr>
      <w:r w:rsidRPr="006E4869">
        <w:rPr>
          <w:rStyle w:val="a3"/>
          <w:b/>
          <w:bCs/>
          <w:color w:val="291E1E"/>
        </w:rPr>
        <w:t>РАЗДЕЛ V. «Игра на детских музыкальных инструментах»</w:t>
      </w:r>
    </w:p>
    <w:p w:rsidR="00864DCC" w:rsidRPr="006E4869" w:rsidRDefault="00864DCC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</w:t>
      </w:r>
      <w:r w:rsidRPr="006E4869">
        <w:rPr>
          <w:color w:val="291E1E"/>
          <w:u w:val="single"/>
        </w:rPr>
        <w:t>ТЕМА 1. «Знакомство с народными инструментами».</w:t>
      </w:r>
    </w:p>
    <w:p w:rsidR="00864DCC" w:rsidRPr="006E4869" w:rsidRDefault="00864DCC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 Классификация народных инструментов. Учить детей владению элементарными навыками игры на музыкальных инструментах, различным способом звукоизвлечения. Учить определять тембр музыкальных инструментов. 3 знакомство с элементами нотной грамоты. Игра на музыкальных инструментах по одному и группами, подчеркивая ритмическое и тембровое разнообразие музыки.</w:t>
      </w:r>
    </w:p>
    <w:p w:rsidR="00864DCC" w:rsidRPr="006E4869" w:rsidRDefault="00864DCC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 </w:t>
      </w:r>
      <w:r w:rsidRPr="006E4869">
        <w:rPr>
          <w:color w:val="291E1E"/>
          <w:u w:val="single"/>
        </w:rPr>
        <w:t>ТЕМА 2. «Ансамблевая игра».</w:t>
      </w:r>
    </w:p>
    <w:p w:rsidR="00864DCC" w:rsidRPr="006E4869" w:rsidRDefault="00864DCC" w:rsidP="00654820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 w:rsidRPr="006E4869">
        <w:rPr>
          <w:color w:val="291E1E"/>
        </w:rPr>
        <w:t>  Учить детей контролировать себя в данном виде деятельности, подстраиваться к игре своих товарищей, соблюдая ритмический рисунок музыкального произведения. Самостоятельно начинать и заканчивать игру на детских музыкальных инструментах, в соответствии с частями произведения, его вариациями.</w:t>
      </w:r>
    </w:p>
    <w:p w:rsidR="00927AB9" w:rsidRPr="00927AB9" w:rsidRDefault="00927AB9" w:rsidP="00927AB9">
      <w:pPr>
        <w:shd w:val="clear" w:color="auto" w:fill="FFFFFF"/>
        <w:spacing w:after="0" w:line="388" w:lineRule="atLeast"/>
        <w:rPr>
          <w:rFonts w:ascii="Verdana" w:eastAsia="Times New Roman" w:hAnsi="Verdana" w:cs="Times New Roman"/>
          <w:color w:val="141414"/>
          <w:sz w:val="19"/>
          <w:szCs w:val="19"/>
          <w:lang w:eastAsia="ru-RU"/>
        </w:rPr>
      </w:pPr>
    </w:p>
    <w:p w:rsidR="00654820" w:rsidRDefault="00654820" w:rsidP="00864DCC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864DCC" w:rsidRPr="00864DCC" w:rsidRDefault="00864DCC" w:rsidP="00864DCC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ТЕМАТИЧЕСКОЕ ПЛАНИРОВАНИЕ</w:t>
      </w:r>
    </w:p>
    <w:p w:rsidR="00864DCC" w:rsidRPr="00864DCC" w:rsidRDefault="00864DCC" w:rsidP="006E4869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  <w:lang w:eastAsia="ru-RU"/>
        </w:rPr>
        <w:t>СЕНТЯБРЬ</w:t>
      </w:r>
    </w:p>
    <w:p w:rsidR="00864DCC" w:rsidRPr="00654820" w:rsidRDefault="00864DCC" w:rsidP="006E4869">
      <w:pPr>
        <w:shd w:val="clear" w:color="auto" w:fill="FFFFFF"/>
        <w:tabs>
          <w:tab w:val="left" w:pos="1828"/>
        </w:tabs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65482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1.</w:t>
      </w:r>
      <w:r w:rsidR="00247B4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«Фольклор»</w:t>
      </w:r>
      <w:r w:rsidR="006E4869" w:rsidRPr="0065482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ab/>
      </w:r>
    </w:p>
    <w:p w:rsidR="00864DCC" w:rsidRPr="006E4869" w:rsidRDefault="00864DCC" w:rsidP="00864DCC">
      <w:pPr>
        <w:numPr>
          <w:ilvl w:val="0"/>
          <w:numId w:val="5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Знакомство с понятием «Фольклор». Слушание песни. </w:t>
      </w:r>
    </w:p>
    <w:p w:rsidR="00864DCC" w:rsidRPr="00864DCC" w:rsidRDefault="00864DCC" w:rsidP="00864DCC">
      <w:pPr>
        <w:numPr>
          <w:ilvl w:val="0"/>
          <w:numId w:val="5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заклички «Осень, осень в гости просим».</w:t>
      </w:r>
    </w:p>
    <w:p w:rsidR="00864DCC" w:rsidRPr="00864DCC" w:rsidRDefault="00864DCC" w:rsidP="00864DCC">
      <w:pPr>
        <w:numPr>
          <w:ilvl w:val="0"/>
          <w:numId w:val="5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«Капуста», «Огородная» и др.</w:t>
      </w:r>
    </w:p>
    <w:p w:rsidR="00864DCC" w:rsidRPr="00864DCC" w:rsidRDefault="00864DCC" w:rsidP="00864DCC">
      <w:pPr>
        <w:numPr>
          <w:ilvl w:val="0"/>
          <w:numId w:val="5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на детских музыкальных инструментах (шумовых).</w:t>
      </w:r>
    </w:p>
    <w:p w:rsidR="00864DCC" w:rsidRPr="00654820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654820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    ЗАНЯТИЕ 2</w:t>
      </w:r>
      <w:r w:rsidR="00247B4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«Жанры фольклора»</w:t>
      </w:r>
    </w:p>
    <w:p w:rsidR="00864DCC" w:rsidRPr="00864DCC" w:rsidRDefault="00864DCC" w:rsidP="006E4869">
      <w:pPr>
        <w:numPr>
          <w:ilvl w:val="0"/>
          <w:numId w:val="6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Беседа   о   </w:t>
      </w:r>
      <w:r w:rsidRPr="006E48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фольклоре, особенностях 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исполнения</w:t>
      </w:r>
      <w:r w:rsidRPr="006E48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Знакомство с жанрами фольклора.</w:t>
      </w:r>
    </w:p>
    <w:p w:rsidR="00864DCC" w:rsidRPr="00864DCC" w:rsidRDefault="00864DCC" w:rsidP="00864DCC">
      <w:pPr>
        <w:numPr>
          <w:ilvl w:val="0"/>
          <w:numId w:val="6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Распевание. </w:t>
      </w:r>
      <w:proofErr w:type="spellStart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Закличка</w:t>
      </w:r>
      <w:proofErr w:type="spellEnd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«Осень, осень, в гости просим».</w:t>
      </w:r>
    </w:p>
    <w:p w:rsidR="00864DCC" w:rsidRPr="00864DCC" w:rsidRDefault="00864DCC" w:rsidP="00864DCC">
      <w:pPr>
        <w:numPr>
          <w:ilvl w:val="0"/>
          <w:numId w:val="6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слов к хороводу «Как пошли наши подружки».</w:t>
      </w:r>
    </w:p>
    <w:p w:rsidR="00864DCC" w:rsidRPr="00864DCC" w:rsidRDefault="00864DCC" w:rsidP="00864DCC">
      <w:pPr>
        <w:numPr>
          <w:ilvl w:val="0"/>
          <w:numId w:val="6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«Капуста», «Огородник».</w:t>
      </w:r>
    </w:p>
    <w:p w:rsidR="00247B46" w:rsidRPr="00A02076" w:rsidRDefault="00247B46" w:rsidP="00A02076">
      <w:pPr>
        <w:shd w:val="clear" w:color="auto" w:fill="FFFFFF"/>
        <w:spacing w:after="0" w:line="324" w:lineRule="atLeast"/>
        <w:ind w:left="-68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3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«Знакомство с рус. нар. инструментами</w:t>
      </w:r>
    </w:p>
    <w:p w:rsidR="00247B46" w:rsidRPr="00247B46" w:rsidRDefault="00247B46" w:rsidP="00A0207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47B46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 Разучивание хоровода «Как пошли наши подружки».</w:t>
      </w:r>
    </w:p>
    <w:p w:rsidR="00247B46" w:rsidRPr="00247B46" w:rsidRDefault="00247B46" w:rsidP="00A0207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47B46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2. Беседа о обрядовых песнях. Слушание песни «Ой, где был сокол?». </w:t>
      </w:r>
    </w:p>
    <w:p w:rsidR="00247B46" w:rsidRPr="00247B46" w:rsidRDefault="00247B46" w:rsidP="00A0207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47B46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3. Игра «Колечко»</w:t>
      </w:r>
    </w:p>
    <w:p w:rsidR="00247B46" w:rsidRDefault="00247B46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47B46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4. Знакомство с русским народным инструментом – трещоткой или др.</w:t>
      </w:r>
    </w:p>
    <w:p w:rsidR="00247B46" w:rsidRPr="00864DCC" w:rsidRDefault="00864DCC" w:rsidP="00B22375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  <w:lang w:eastAsia="ru-RU"/>
        </w:rPr>
        <w:t>ОКТЯБРЬ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ЗАНЯТИЕ 1</w:t>
      </w:r>
      <w:r w:rsid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«Хоровод, как жанр фольклора»</w:t>
      </w:r>
    </w:p>
    <w:p w:rsidR="00864DCC" w:rsidRPr="00864DCC" w:rsidRDefault="00864DCC" w:rsidP="006E4869">
      <w:pPr>
        <w:numPr>
          <w:ilvl w:val="0"/>
          <w:numId w:val="7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Обучение элементам нотной грамоты.</w:t>
      </w:r>
    </w:p>
    <w:p w:rsidR="00864DCC" w:rsidRPr="00864DCC" w:rsidRDefault="00864DCC" w:rsidP="00864DCC">
      <w:pPr>
        <w:numPr>
          <w:ilvl w:val="0"/>
          <w:numId w:val="7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частушек.</w:t>
      </w:r>
    </w:p>
    <w:p w:rsidR="00864DCC" w:rsidRPr="00864DCC" w:rsidRDefault="00864DCC" w:rsidP="00864DCC">
      <w:pPr>
        <w:numPr>
          <w:ilvl w:val="0"/>
          <w:numId w:val="7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Хоровод «Как пошли наши подружки».</w:t>
      </w:r>
    </w:p>
    <w:p w:rsidR="00864DCC" w:rsidRPr="00864DCC" w:rsidRDefault="00864DCC" w:rsidP="00864DCC">
      <w:pPr>
        <w:numPr>
          <w:ilvl w:val="0"/>
          <w:numId w:val="7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</w:t>
      </w:r>
      <w:r w:rsidRPr="006E48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Золотые ворота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2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«Частушки, как жанр фольклора»</w:t>
      </w:r>
    </w:p>
    <w:p w:rsidR="00864DCC" w:rsidRPr="00864DCC" w:rsidRDefault="00864DCC" w:rsidP="006E4869">
      <w:pPr>
        <w:numPr>
          <w:ilvl w:val="0"/>
          <w:numId w:val="8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Исполнение частушек.</w:t>
      </w:r>
    </w:p>
    <w:p w:rsidR="00864DCC" w:rsidRPr="00864DCC" w:rsidRDefault="00864DCC" w:rsidP="00864DCC">
      <w:pPr>
        <w:numPr>
          <w:ilvl w:val="0"/>
          <w:numId w:val="8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на детских музыкальных инструментах.</w:t>
      </w:r>
    </w:p>
    <w:p w:rsidR="00864DCC" w:rsidRPr="00864DCC" w:rsidRDefault="00864DCC" w:rsidP="00864DCC">
      <w:pPr>
        <w:numPr>
          <w:ilvl w:val="0"/>
          <w:numId w:val="8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Хоровод « Как пошли наши подружки».</w:t>
      </w:r>
    </w:p>
    <w:p w:rsidR="00864DCC" w:rsidRPr="00864DCC" w:rsidRDefault="00864DCC" w:rsidP="00864DCC">
      <w:pPr>
        <w:numPr>
          <w:ilvl w:val="0"/>
          <w:numId w:val="8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Игра « </w:t>
      </w:r>
      <w:r w:rsidRPr="006E48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Золотые ворота»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3.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Проведение фольклорного </w:t>
      </w:r>
      <w:r w:rsidRPr="006E48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развлечения «Ярмарка»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    ЗАНЯТИЕ 4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«Говорят у нас вот так!»</w:t>
      </w:r>
    </w:p>
    <w:p w:rsidR="00864DCC" w:rsidRPr="00864DCC" w:rsidRDefault="00864DCC" w:rsidP="006E4869">
      <w:pPr>
        <w:numPr>
          <w:ilvl w:val="0"/>
          <w:numId w:val="9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Беседа о прошедшем празднике.</w:t>
      </w:r>
    </w:p>
    <w:p w:rsidR="00864DCC" w:rsidRPr="00864DCC" w:rsidRDefault="00864DCC" w:rsidP="006E4869">
      <w:pPr>
        <w:numPr>
          <w:ilvl w:val="0"/>
          <w:numId w:val="9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песни «Говорят у нас вот так!».</w:t>
      </w:r>
    </w:p>
    <w:p w:rsidR="00864DCC" w:rsidRDefault="00864DCC" w:rsidP="00654820">
      <w:pPr>
        <w:numPr>
          <w:ilvl w:val="0"/>
          <w:numId w:val="9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Игры по желанию детей.</w:t>
      </w:r>
    </w:p>
    <w:p w:rsidR="00A02076" w:rsidRDefault="00A02076" w:rsidP="00A02076">
      <w:p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A02076" w:rsidRDefault="00A02076" w:rsidP="00A02076">
      <w:p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A02076" w:rsidRDefault="00A02076" w:rsidP="00A02076">
      <w:p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A02076" w:rsidRDefault="00A02076" w:rsidP="00247B46">
      <w:p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864DCC" w:rsidRPr="00864DCC" w:rsidRDefault="00864DCC" w:rsidP="00654820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  <w:lang w:eastAsia="ru-RU"/>
        </w:rPr>
        <w:t>НОЯБРЬ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    ЗАНЯТИЕ 1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«Потешки, как жанр фольклора»</w:t>
      </w:r>
    </w:p>
    <w:p w:rsidR="00864DCC" w:rsidRPr="00864DCC" w:rsidRDefault="00864DCC" w:rsidP="006E4869">
      <w:pPr>
        <w:numPr>
          <w:ilvl w:val="0"/>
          <w:numId w:val="10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Беседа  о  предназначении   потешек. </w:t>
      </w:r>
    </w:p>
    <w:p w:rsidR="00864DCC" w:rsidRPr="00864DCC" w:rsidRDefault="00864DCC" w:rsidP="00864DCC">
      <w:pPr>
        <w:numPr>
          <w:ilvl w:val="0"/>
          <w:numId w:val="10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Разучивание  потешки «Иванушка»</w:t>
      </w:r>
    </w:p>
    <w:p w:rsidR="00864DCC" w:rsidRPr="00864DCC" w:rsidRDefault="00864DCC" w:rsidP="00864DCC">
      <w:pPr>
        <w:numPr>
          <w:ilvl w:val="0"/>
          <w:numId w:val="10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Песня «Говорят у нас вот так!».</w:t>
      </w:r>
    </w:p>
    <w:p w:rsidR="00864DCC" w:rsidRPr="00864DCC" w:rsidRDefault="00864DCC" w:rsidP="00864DCC">
      <w:pPr>
        <w:numPr>
          <w:ilvl w:val="0"/>
          <w:numId w:val="10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Исполнение заклички «Осень, осень в гости просим!».</w:t>
      </w:r>
    </w:p>
    <w:p w:rsidR="00864DCC" w:rsidRPr="00864DCC" w:rsidRDefault="00864DCC" w:rsidP="00864DCC">
      <w:pPr>
        <w:numPr>
          <w:ilvl w:val="0"/>
          <w:numId w:val="10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</w:t>
      </w:r>
      <w:r w:rsidRPr="006E48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Золотые ворота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2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«Колыбельные песни»</w:t>
      </w:r>
    </w:p>
    <w:p w:rsidR="00864DCC" w:rsidRPr="00864DCC" w:rsidRDefault="00864DCC" w:rsidP="006E4869">
      <w:pPr>
        <w:numPr>
          <w:ilvl w:val="0"/>
          <w:numId w:val="11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Беседа о колыбельных песнях «Гули».</w:t>
      </w:r>
    </w:p>
    <w:p w:rsidR="00864DCC" w:rsidRPr="00864DCC" w:rsidRDefault="00864DCC" w:rsidP="006E4869">
      <w:pPr>
        <w:numPr>
          <w:ilvl w:val="0"/>
          <w:numId w:val="11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песни «</w:t>
      </w:r>
      <w:r w:rsidRPr="006E48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Пошли наши гусли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</w:t>
      </w:r>
    </w:p>
    <w:p w:rsidR="00864DCC" w:rsidRPr="00864DCC" w:rsidRDefault="00864DCC" w:rsidP="00864DCC">
      <w:pPr>
        <w:numPr>
          <w:ilvl w:val="0"/>
          <w:numId w:val="11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Исполнение песни «Говорят у нас вот так!».</w:t>
      </w:r>
    </w:p>
    <w:p w:rsidR="00864DCC" w:rsidRPr="00864DCC" w:rsidRDefault="00864DCC" w:rsidP="00864DCC">
      <w:pPr>
        <w:numPr>
          <w:ilvl w:val="0"/>
          <w:numId w:val="11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</w:t>
      </w:r>
      <w:r w:rsidRPr="006E48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Я на кочке…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  </w:t>
      </w: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3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«Колыбельные песни»</w:t>
      </w:r>
    </w:p>
    <w:p w:rsidR="00864DCC" w:rsidRPr="00864DCC" w:rsidRDefault="00864DCC" w:rsidP="006E4869">
      <w:pPr>
        <w:numPr>
          <w:ilvl w:val="0"/>
          <w:numId w:val="12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Заучивание потешек «на сон»: «Баю - баю - </w:t>
      </w:r>
      <w:proofErr w:type="spellStart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баюшки</w:t>
      </w:r>
      <w:proofErr w:type="spellEnd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 и др.</w:t>
      </w:r>
    </w:p>
    <w:p w:rsidR="00864DCC" w:rsidRPr="00864DCC" w:rsidRDefault="00864DCC" w:rsidP="00864DCC">
      <w:pPr>
        <w:numPr>
          <w:ilvl w:val="0"/>
          <w:numId w:val="12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Слушание колыбельной «Гули».</w:t>
      </w:r>
    </w:p>
    <w:p w:rsidR="00864DCC" w:rsidRPr="00864DCC" w:rsidRDefault="00864DCC" w:rsidP="00864DCC">
      <w:pPr>
        <w:numPr>
          <w:ilvl w:val="0"/>
          <w:numId w:val="12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Пение «Вдоль по улице ребятушки идут», «Гости»</w:t>
      </w:r>
    </w:p>
    <w:p w:rsidR="00864DCC" w:rsidRPr="00864DCC" w:rsidRDefault="00864DCC" w:rsidP="00864DCC">
      <w:pPr>
        <w:numPr>
          <w:ilvl w:val="0"/>
          <w:numId w:val="12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«Всем, Надюша, расскажи».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4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«Народные инструменты»</w:t>
      </w:r>
    </w:p>
    <w:p w:rsidR="00864DCC" w:rsidRPr="00864DCC" w:rsidRDefault="00864DCC" w:rsidP="006E4869">
      <w:pPr>
        <w:numPr>
          <w:ilvl w:val="0"/>
          <w:numId w:val="13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Обучение элементам нотной грамоты. Игра на детских музыкальных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инструментах.</w:t>
      </w:r>
    </w:p>
    <w:p w:rsidR="00864DCC" w:rsidRPr="00864DCC" w:rsidRDefault="00864DCC" w:rsidP="00864DCC">
      <w:pPr>
        <w:numPr>
          <w:ilvl w:val="0"/>
          <w:numId w:val="13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Слушание дразнилок. Заучивание «</w:t>
      </w:r>
      <w:r w:rsidR="006E4869" w:rsidRPr="006E48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Андрей-воробей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</w:t>
      </w:r>
    </w:p>
    <w:p w:rsidR="00864DCC" w:rsidRPr="00864DCC" w:rsidRDefault="00864DCC" w:rsidP="00864DCC">
      <w:pPr>
        <w:numPr>
          <w:ilvl w:val="0"/>
          <w:numId w:val="13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Песня «</w:t>
      </w:r>
      <w:r w:rsidR="006E4869" w:rsidRPr="006E486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Пошли наши гусли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</w:t>
      </w:r>
    </w:p>
    <w:p w:rsidR="00654820" w:rsidRDefault="00864DCC" w:rsidP="00654820">
      <w:pPr>
        <w:numPr>
          <w:ilvl w:val="0"/>
          <w:numId w:val="13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«Капуста».</w:t>
      </w:r>
    </w:p>
    <w:p w:rsidR="00A02076" w:rsidRPr="00A02076" w:rsidRDefault="00A02076" w:rsidP="00A02076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  <w:lang w:eastAsia="ru-RU"/>
        </w:rPr>
      </w:pPr>
      <w:r w:rsidRPr="00A02076">
        <w:rPr>
          <w:rFonts w:ascii="Times New Roman" w:eastAsia="Times New Roman" w:hAnsi="Times New Roman" w:cs="Times New Roman"/>
          <w:color w:val="141414"/>
          <w:sz w:val="24"/>
          <w:szCs w:val="24"/>
          <w:u w:val="single"/>
          <w:lang w:eastAsia="ru-RU"/>
        </w:rPr>
        <w:t>ЗАНЯТИЕ 5 «Народные инструменты»</w:t>
      </w:r>
    </w:p>
    <w:p w:rsidR="00A02076" w:rsidRPr="00A02076" w:rsidRDefault="00A02076" w:rsidP="00A02076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A020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 Обучение элементам нотной грамоты.</w:t>
      </w:r>
    </w:p>
    <w:p w:rsidR="00A02076" w:rsidRPr="00A02076" w:rsidRDefault="00A02076" w:rsidP="00A02076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A020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2. Хоровод «Как пошли наши подружки».</w:t>
      </w:r>
    </w:p>
    <w:p w:rsidR="00A02076" w:rsidRPr="00A02076" w:rsidRDefault="00A02076" w:rsidP="00A02076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A020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3. Слушание народные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инструменты.</w:t>
      </w:r>
    </w:p>
    <w:p w:rsidR="00A02076" w:rsidRDefault="00A02076" w:rsidP="00A02076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A0207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4.   Игра «Сахаринка».</w:t>
      </w:r>
    </w:p>
    <w:p w:rsidR="00A02076" w:rsidRDefault="00A02076" w:rsidP="00A02076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864DCC" w:rsidRPr="00654820" w:rsidRDefault="00864DCC" w:rsidP="00654820">
      <w:pPr>
        <w:shd w:val="clear" w:color="auto" w:fill="FFFFFF"/>
        <w:spacing w:after="0" w:line="388" w:lineRule="atLeast"/>
        <w:ind w:left="292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65482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  <w:lang w:eastAsia="ru-RU"/>
        </w:rPr>
        <w:t>ДЕКАБРЬ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1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«Святки»</w:t>
      </w:r>
    </w:p>
    <w:p w:rsidR="00864DCC" w:rsidRPr="00864DCC" w:rsidRDefault="00A02076" w:rsidP="00A02076">
      <w:pPr>
        <w:numPr>
          <w:ilvl w:val="0"/>
          <w:numId w:val="14"/>
        </w:numPr>
        <w:shd w:val="clear" w:color="auto" w:fill="FFFFFF"/>
        <w:spacing w:after="0" w:line="388" w:lineRule="atLeast"/>
        <w:ind w:left="289" w:hanging="357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Беседа о</w:t>
      </w:r>
      <w:r w:rsidR="00864DCC"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  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празднике «Святки» (</w:t>
      </w:r>
      <w:r w:rsidR="00864DCC"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от   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Рождества до</w:t>
      </w:r>
      <w:r w:rsidR="00864DCC"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  Крещения), о традициях, обычаях, обрядах, которые проводились в эти дни.</w:t>
      </w:r>
    </w:p>
    <w:p w:rsidR="00864DCC" w:rsidRPr="00864DCC" w:rsidRDefault="00864DCC" w:rsidP="00A02076">
      <w:pPr>
        <w:numPr>
          <w:ilvl w:val="0"/>
          <w:numId w:val="14"/>
        </w:numPr>
        <w:shd w:val="clear" w:color="auto" w:fill="FFFFFF"/>
        <w:spacing w:after="0" w:line="388" w:lineRule="atLeast"/>
        <w:ind w:left="289" w:hanging="357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Рождественских колядок.</w:t>
      </w:r>
    </w:p>
    <w:p w:rsidR="00864DCC" w:rsidRPr="00864DCC" w:rsidRDefault="00864DCC" w:rsidP="00A02076">
      <w:pPr>
        <w:numPr>
          <w:ilvl w:val="0"/>
          <w:numId w:val="14"/>
        </w:numPr>
        <w:shd w:val="clear" w:color="auto" w:fill="FFFFFF"/>
        <w:spacing w:after="0" w:line="388" w:lineRule="atLeast"/>
        <w:ind w:left="289" w:hanging="357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слов к хороводу «Ой ты, зимушка - зима». Повторение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знакомых песен.</w:t>
      </w:r>
    </w:p>
    <w:p w:rsidR="006E4869" w:rsidRPr="00654820" w:rsidRDefault="00864DCC" w:rsidP="00A02076">
      <w:pPr>
        <w:numPr>
          <w:ilvl w:val="0"/>
          <w:numId w:val="14"/>
        </w:numPr>
        <w:shd w:val="clear" w:color="auto" w:fill="FFFFFF"/>
        <w:spacing w:after="0" w:line="388" w:lineRule="atLeast"/>
        <w:ind w:left="289" w:hanging="357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>Игра «Пирог».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2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«Святки»</w:t>
      </w:r>
    </w:p>
    <w:p w:rsidR="00864DCC" w:rsidRPr="00864DCC" w:rsidRDefault="00864DCC" w:rsidP="006E4869">
      <w:pPr>
        <w:numPr>
          <w:ilvl w:val="0"/>
          <w:numId w:val="15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Слушание «</w:t>
      </w:r>
      <w:proofErr w:type="spellStart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Авсень</w:t>
      </w:r>
      <w:proofErr w:type="spellEnd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- коляда». Беседа о содержании песни, характер её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исполнения.</w:t>
      </w:r>
    </w:p>
    <w:p w:rsidR="00864DCC" w:rsidRPr="00864DCC" w:rsidRDefault="00864DCC" w:rsidP="00864DCC">
      <w:pPr>
        <w:numPr>
          <w:ilvl w:val="0"/>
          <w:numId w:val="15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Рождественских колядок (для скупых хозяев).</w:t>
      </w:r>
    </w:p>
    <w:p w:rsidR="00864DCC" w:rsidRPr="00864DCC" w:rsidRDefault="00864DCC" w:rsidP="00864DCC">
      <w:pPr>
        <w:numPr>
          <w:ilvl w:val="0"/>
          <w:numId w:val="15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Хоровод «Ой, ты, зимушка - зима!».</w:t>
      </w:r>
    </w:p>
    <w:p w:rsidR="00864DCC" w:rsidRPr="00864DCC" w:rsidRDefault="00864DCC" w:rsidP="00864DCC">
      <w:pPr>
        <w:numPr>
          <w:ilvl w:val="0"/>
          <w:numId w:val="15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на детских музыкальных инструментах.</w:t>
      </w:r>
    </w:p>
    <w:p w:rsidR="00864DCC" w:rsidRPr="00864DCC" w:rsidRDefault="006E4869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     </w:t>
      </w:r>
      <w:r w:rsidR="00864DCC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3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«Зимушка-зима</w:t>
      </w:r>
      <w:r w:rsidR="00A02076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»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 Слушание «</w:t>
      </w:r>
      <w:proofErr w:type="spellStart"/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Авсень</w:t>
      </w:r>
      <w:proofErr w:type="spellEnd"/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- коляда».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2. Разучивание прибаутки «Зайка белый».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З. Хоровод «Ой ты, зимушка - зима».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4. Игра на детских музыкальных инструментах.</w:t>
      </w:r>
    </w:p>
    <w:p w:rsidR="00864DCC" w:rsidRPr="00A02076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4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«Колядки»</w:t>
      </w:r>
    </w:p>
    <w:p w:rsidR="00864DCC" w:rsidRPr="00864DCC" w:rsidRDefault="00864DCC" w:rsidP="006E4869">
      <w:pPr>
        <w:numPr>
          <w:ilvl w:val="0"/>
          <w:numId w:val="16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Хоровод «Ой ты, зимушка - зима»</w:t>
      </w:r>
    </w:p>
    <w:p w:rsidR="00864DCC" w:rsidRPr="00864DCC" w:rsidRDefault="00864DCC" w:rsidP="00864DCC">
      <w:pPr>
        <w:numPr>
          <w:ilvl w:val="0"/>
          <w:numId w:val="16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Повторение Рождественских колядок.</w:t>
      </w:r>
    </w:p>
    <w:p w:rsidR="00864DCC" w:rsidRPr="00864DCC" w:rsidRDefault="00864DCC" w:rsidP="00864DCC">
      <w:pPr>
        <w:numPr>
          <w:ilvl w:val="0"/>
          <w:numId w:val="16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на детских музыкальных инструментах.</w:t>
      </w:r>
    </w:p>
    <w:p w:rsidR="00864DCC" w:rsidRPr="00864DCC" w:rsidRDefault="00864DCC" w:rsidP="00864DCC">
      <w:pPr>
        <w:numPr>
          <w:ilvl w:val="0"/>
          <w:numId w:val="16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«Метелица».</w:t>
      </w:r>
    </w:p>
    <w:p w:rsidR="00864DCC" w:rsidRPr="00864DCC" w:rsidRDefault="00864DCC" w:rsidP="006E4869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  <w:lang w:eastAsia="ru-RU"/>
        </w:rPr>
        <w:t>ЯНВАРЬ</w:t>
      </w:r>
    </w:p>
    <w:p w:rsidR="00864DCC" w:rsidRPr="00864DCC" w:rsidRDefault="00864DCC" w:rsidP="00864DCC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lang w:eastAsia="ru-RU"/>
        </w:rPr>
        <w:t>РОЖДЕСТВЕНСКИЕ КАНИКУЛЫ</w:t>
      </w:r>
    </w:p>
    <w:p w:rsidR="006E4869" w:rsidRPr="00A02076" w:rsidRDefault="00864DCC" w:rsidP="00AE2659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A02076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u w:val="single"/>
          <w:lang w:eastAsia="ru-RU"/>
        </w:rPr>
        <w:t xml:space="preserve">ФОЛЬКЛОРНЫЙ ПРАЗДНИК «Всех зовём </w:t>
      </w:r>
      <w:r w:rsidR="00A02076" w:rsidRPr="00A02076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u w:val="single"/>
          <w:lang w:eastAsia="ru-RU"/>
        </w:rPr>
        <w:t>на колядки</w:t>
      </w:r>
      <w:r w:rsidRPr="00A02076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  <w:u w:val="single"/>
          <w:lang w:eastAsia="ru-RU"/>
        </w:rPr>
        <w:t>»</w:t>
      </w:r>
    </w:p>
    <w:p w:rsid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</w:t>
      </w:r>
      <w:r w:rsidR="00A02076" w:rsidRPr="00A02076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2 «Зимушка-зима»</w:t>
      </w:r>
    </w:p>
    <w:p w:rsidR="00392CB5" w:rsidRPr="00864DCC" w:rsidRDefault="00392CB5" w:rsidP="00392CB5">
      <w:pPr>
        <w:numPr>
          <w:ilvl w:val="0"/>
          <w:numId w:val="18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Слушание «В низенькой светёлке».</w:t>
      </w:r>
    </w:p>
    <w:p w:rsidR="00392CB5" w:rsidRPr="00864DCC" w:rsidRDefault="00392CB5" w:rsidP="00392CB5">
      <w:pPr>
        <w:numPr>
          <w:ilvl w:val="0"/>
          <w:numId w:val="18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Хоровод «Ой ты, Зимушка - зима».</w:t>
      </w:r>
    </w:p>
    <w:p w:rsidR="00392CB5" w:rsidRPr="00864DCC" w:rsidRDefault="00392CB5" w:rsidP="00392CB5">
      <w:pPr>
        <w:numPr>
          <w:ilvl w:val="0"/>
          <w:numId w:val="18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Песня «Как повадился </w:t>
      </w:r>
      <w:proofErr w:type="spellStart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коток</w:t>
      </w:r>
      <w:proofErr w:type="spellEnd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 «Говорят у нас вот так!».</w:t>
      </w:r>
    </w:p>
    <w:p w:rsidR="00392CB5" w:rsidRPr="00392CB5" w:rsidRDefault="00392CB5" w:rsidP="00392CB5">
      <w:pPr>
        <w:numPr>
          <w:ilvl w:val="0"/>
          <w:numId w:val="18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«Льдинка».</w:t>
      </w:r>
    </w:p>
    <w:p w:rsidR="00864DCC" w:rsidRPr="00392CB5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392CB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ЗАНЯТИЕ </w:t>
      </w:r>
      <w:r w:rsidR="00A02076" w:rsidRPr="00392CB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3 «Песни, как жанр фольклора»</w:t>
      </w:r>
    </w:p>
    <w:p w:rsidR="00392CB5" w:rsidRPr="00864DCC" w:rsidRDefault="00392CB5" w:rsidP="00392CB5">
      <w:pPr>
        <w:numPr>
          <w:ilvl w:val="0"/>
          <w:numId w:val="17"/>
        </w:numPr>
        <w:shd w:val="clear" w:color="auto" w:fill="FFFFFF"/>
        <w:spacing w:after="0" w:line="388" w:lineRule="atLeast"/>
        <w:ind w:left="357" w:hanging="357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Слушание «В низенькой светёлке». Определить характер песни, её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содержание.</w:t>
      </w:r>
    </w:p>
    <w:p w:rsidR="00392CB5" w:rsidRPr="00864DCC" w:rsidRDefault="00392CB5" w:rsidP="00392CB5">
      <w:pPr>
        <w:numPr>
          <w:ilvl w:val="0"/>
          <w:numId w:val="17"/>
        </w:numPr>
        <w:shd w:val="clear" w:color="auto" w:fill="FFFFFF"/>
        <w:spacing w:after="0" w:line="388" w:lineRule="atLeast"/>
        <w:ind w:left="357" w:hanging="357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песни «Как повадился </w:t>
      </w:r>
      <w:proofErr w:type="spellStart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коток</w:t>
      </w:r>
      <w:proofErr w:type="spellEnd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  Повторение песен по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желанию детей.</w:t>
      </w:r>
    </w:p>
    <w:p w:rsidR="00392CB5" w:rsidRPr="00392CB5" w:rsidRDefault="00392CB5" w:rsidP="00392CB5">
      <w:pPr>
        <w:numPr>
          <w:ilvl w:val="0"/>
          <w:numId w:val="17"/>
        </w:numPr>
        <w:shd w:val="clear" w:color="auto" w:fill="FFFFFF"/>
        <w:spacing w:after="0" w:line="388" w:lineRule="atLeast"/>
        <w:ind w:left="357" w:hanging="357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«Льдинка».</w:t>
      </w:r>
    </w:p>
    <w:p w:rsidR="00864DCC" w:rsidRPr="00392CB5" w:rsidRDefault="00864DCC" w:rsidP="006E4869">
      <w:pPr>
        <w:shd w:val="clear" w:color="auto" w:fill="FFFFFF"/>
        <w:tabs>
          <w:tab w:val="left" w:pos="1828"/>
        </w:tabs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392CB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ЗАНЯТИЕ </w:t>
      </w:r>
      <w:r w:rsidR="00392CB5" w:rsidRPr="00392CB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4 «Пестушки, как жанр фольклора»</w:t>
      </w:r>
      <w:r w:rsidR="006E4869" w:rsidRPr="00392CB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ab/>
      </w:r>
    </w:p>
    <w:p w:rsidR="00864DCC" w:rsidRPr="00864DCC" w:rsidRDefault="00864DCC" w:rsidP="006E4869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Беседа о </w:t>
      </w:r>
      <w:proofErr w:type="spellStart"/>
      <w:r w:rsidR="00392CB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пестушках</w:t>
      </w:r>
      <w:proofErr w:type="spellEnd"/>
      <w:r w:rsidR="00392CB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Слушание</w:t>
      </w:r>
      <w:r w:rsidR="00392CB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864DCC" w:rsidRPr="00864DCC" w:rsidRDefault="00864DCC" w:rsidP="00864DCC">
      <w:pPr>
        <w:numPr>
          <w:ilvl w:val="0"/>
          <w:numId w:val="19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пестушки.</w:t>
      </w:r>
    </w:p>
    <w:p w:rsidR="00864DCC" w:rsidRPr="00864DCC" w:rsidRDefault="00864DCC" w:rsidP="00864DCC">
      <w:pPr>
        <w:numPr>
          <w:ilvl w:val="0"/>
          <w:numId w:val="19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Исполнение знакомых песен.</w:t>
      </w:r>
    </w:p>
    <w:p w:rsidR="00864DCC" w:rsidRPr="00864DCC" w:rsidRDefault="00864DCC" w:rsidP="00864DCC">
      <w:pPr>
        <w:numPr>
          <w:ilvl w:val="0"/>
          <w:numId w:val="19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«Мельница».</w:t>
      </w:r>
    </w:p>
    <w:p w:rsidR="00392CB5" w:rsidRDefault="00392CB5" w:rsidP="006E4869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392CB5" w:rsidRDefault="00392CB5" w:rsidP="006E4869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864DCC" w:rsidRPr="00864DCC" w:rsidRDefault="00864DCC" w:rsidP="006E4869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ФЕВРАЛЬ</w:t>
      </w:r>
    </w:p>
    <w:p w:rsidR="00864DCC" w:rsidRPr="00392CB5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392CB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 ЗАНЯТИЕ 1</w:t>
      </w:r>
      <w:r w:rsidR="00392CB5" w:rsidRPr="00392CB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«Колыбельные песни»</w:t>
      </w:r>
    </w:p>
    <w:p w:rsidR="00864DCC" w:rsidRPr="00864DCC" w:rsidRDefault="00864DCC" w:rsidP="006E4869">
      <w:pPr>
        <w:numPr>
          <w:ilvl w:val="0"/>
          <w:numId w:val="20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Слушание «Баю - баю - </w:t>
      </w:r>
      <w:proofErr w:type="spellStart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баюшок</w:t>
      </w:r>
      <w:proofErr w:type="spellEnd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</w:t>
      </w:r>
    </w:p>
    <w:p w:rsidR="00864DCC" w:rsidRPr="00864DCC" w:rsidRDefault="00864DCC" w:rsidP="00864DCC">
      <w:pPr>
        <w:numPr>
          <w:ilvl w:val="0"/>
          <w:numId w:val="20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песни «Шёл Ванюша».</w:t>
      </w:r>
    </w:p>
    <w:p w:rsidR="00864DCC" w:rsidRPr="00864DCC" w:rsidRDefault="00864DCC" w:rsidP="00864DCC">
      <w:pPr>
        <w:numPr>
          <w:ilvl w:val="0"/>
          <w:numId w:val="20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Повторение песни «Как повадился </w:t>
      </w:r>
      <w:proofErr w:type="spellStart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коток</w:t>
      </w:r>
      <w:proofErr w:type="spellEnd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</w:t>
      </w:r>
    </w:p>
    <w:p w:rsidR="00864DCC" w:rsidRPr="00404A45" w:rsidRDefault="00864DCC" w:rsidP="00404A45">
      <w:pPr>
        <w:numPr>
          <w:ilvl w:val="0"/>
          <w:numId w:val="20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- хоровод «Всем, Надюша, расскажи».</w:t>
      </w:r>
    </w:p>
    <w:p w:rsidR="00404A45" w:rsidRPr="008F6B98" w:rsidRDefault="00404A45" w:rsidP="00404A4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 </w:t>
      </w: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2 «Народные игры»</w:t>
      </w:r>
    </w:p>
    <w:p w:rsidR="00404A45" w:rsidRDefault="00404A45" w:rsidP="00404A4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</w:t>
      </w:r>
      <w:r w:rsidR="008F6B9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Беседа о народных играх</w:t>
      </w:r>
    </w:p>
    <w:p w:rsidR="00404A45" w:rsidRPr="00864DCC" w:rsidRDefault="00404A45" w:rsidP="00404A4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2.</w:t>
      </w: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Слушание «Уж я сею - высеваю».</w:t>
      </w:r>
    </w:p>
    <w:p w:rsidR="00404A45" w:rsidRPr="00864DCC" w:rsidRDefault="008F6B98" w:rsidP="00404A4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3</w:t>
      </w:r>
      <w:r w:rsidR="00404A45"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 Разучивание песни «Ой, сад во дворе».</w:t>
      </w:r>
    </w:p>
    <w:p w:rsidR="00404A45" w:rsidRPr="00864DCC" w:rsidRDefault="008F6B98" w:rsidP="00404A4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4</w:t>
      </w:r>
      <w:r w:rsidR="00404A45"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Народные игры</w:t>
      </w:r>
    </w:p>
    <w:p w:rsidR="00404A45" w:rsidRPr="00864DCC" w:rsidRDefault="008F6B98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5</w:t>
      </w:r>
      <w:r w:rsidR="00404A45"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 Игра «Капуста».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  ЗАНЯТИЕ 3</w:t>
      </w:r>
      <w:r w:rsidR="008F6B9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«Народные игры»</w:t>
      </w:r>
    </w:p>
    <w:p w:rsidR="00864DCC" w:rsidRPr="00864DCC" w:rsidRDefault="00864DCC" w:rsidP="008F6B98">
      <w:pPr>
        <w:numPr>
          <w:ilvl w:val="0"/>
          <w:numId w:val="22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слов к хороводу «А мы масленицу провожали».</w:t>
      </w:r>
    </w:p>
    <w:p w:rsidR="00864DCC" w:rsidRPr="00864DCC" w:rsidRDefault="008F6B98" w:rsidP="008F6B9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</w:t>
      </w:r>
      <w:r w:rsidR="00864DCC"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  Повторение прибауток, приговорок к масленице».</w:t>
      </w:r>
    </w:p>
    <w:p w:rsidR="00864DCC" w:rsidRPr="00864DCC" w:rsidRDefault="008F6B98" w:rsidP="008F6B9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3</w:t>
      </w:r>
      <w:r w:rsidR="00864DCC"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.  Игра «Горшок»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, «Капуста»</w:t>
      </w:r>
    </w:p>
    <w:p w:rsidR="00392CB5" w:rsidRPr="00392CB5" w:rsidRDefault="00864DCC" w:rsidP="00392CB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392CB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    ЗАНЯТИЕ 4</w:t>
      </w:r>
      <w:r w:rsidR="00392CB5" w:rsidRPr="00392CB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«Масленица»</w:t>
      </w:r>
    </w:p>
    <w:p w:rsidR="00392CB5" w:rsidRPr="00864DCC" w:rsidRDefault="00392CB5" w:rsidP="00392CB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 Беседа о празднике «Масленица», о традициях, обрядах. Слушание «Выходила наша Масленица».</w:t>
      </w:r>
    </w:p>
    <w:p w:rsidR="00392CB5" w:rsidRPr="00392CB5" w:rsidRDefault="00392CB5" w:rsidP="00392CB5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2.</w:t>
      </w:r>
      <w:r w:rsidRPr="00392CB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Разучивание приговорок «Подай, тётенька, блина», «Блин - </w:t>
      </w:r>
      <w:proofErr w:type="spellStart"/>
      <w:r w:rsidRPr="00392CB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блиночек</w:t>
      </w:r>
      <w:proofErr w:type="spellEnd"/>
      <w:r w:rsidRPr="00392CB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».</w:t>
      </w:r>
    </w:p>
    <w:p w:rsidR="00392CB5" w:rsidRPr="00864DCC" w:rsidRDefault="00392CB5" w:rsidP="00392CB5">
      <w:pPr>
        <w:numPr>
          <w:ilvl w:val="0"/>
          <w:numId w:val="22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«Горшок».</w:t>
      </w:r>
    </w:p>
    <w:p w:rsidR="006E4869" w:rsidRPr="00AE2659" w:rsidRDefault="006E4869" w:rsidP="00392CB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64DCC" w:rsidRPr="00864DCC" w:rsidRDefault="00864DCC" w:rsidP="006E4869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МАРТ</w:t>
      </w:r>
    </w:p>
    <w:p w:rsidR="00864DCC" w:rsidRPr="008F6B98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1</w:t>
      </w:r>
      <w:r w:rsidR="008F6B98"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«Масленица»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1. Заучивание </w:t>
      </w:r>
      <w:proofErr w:type="spellStart"/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закличек</w:t>
      </w:r>
      <w:proofErr w:type="spellEnd"/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о весне.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2. Пение «Блины», «Шёл Ванюша», «Как </w:t>
      </w:r>
      <w:r w:rsidR="006E4869" w:rsidRPr="006E48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зима с весною повстречалися</w:t>
      </w: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».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3. Хоровод «А мы Масленицу провожаем».</w:t>
      </w:r>
    </w:p>
    <w:p w:rsidR="00864DCC" w:rsidRPr="00864DCC" w:rsidRDefault="00864DCC" w:rsidP="006548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4. Игра «</w:t>
      </w:r>
      <w:r w:rsidR="006E4869" w:rsidRPr="006E4869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Кружок</w:t>
      </w: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».</w:t>
      </w:r>
    </w:p>
    <w:p w:rsidR="008F6B98" w:rsidRPr="008F6B98" w:rsidRDefault="00864DCC" w:rsidP="008F6B98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    </w:t>
      </w:r>
      <w:r w:rsidR="008F6B98"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ПРАЗДНИК «МАСЛЕННИЦА»</w:t>
      </w:r>
    </w:p>
    <w:p w:rsidR="00864DCC" w:rsidRPr="008F6B98" w:rsidRDefault="00864DCC" w:rsidP="006548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ЗАНЯТИЕ </w:t>
      </w:r>
      <w:r w:rsidR="008F6B98"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3 «Масленица»</w:t>
      </w:r>
    </w:p>
    <w:p w:rsidR="008F6B98" w:rsidRPr="008F6B98" w:rsidRDefault="008F6B98" w:rsidP="008F6B98">
      <w:pPr>
        <w:pStyle w:val="a6"/>
        <w:numPr>
          <w:ilvl w:val="0"/>
          <w:numId w:val="34"/>
        </w:num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Беседа о том, как прошел праздник</w:t>
      </w:r>
    </w:p>
    <w:p w:rsidR="008F6B98" w:rsidRPr="008F6B98" w:rsidRDefault="008F6B98" w:rsidP="008F6B98">
      <w:pPr>
        <w:pStyle w:val="a6"/>
        <w:numPr>
          <w:ilvl w:val="0"/>
          <w:numId w:val="34"/>
        </w:num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Повторение традиций и игр.</w:t>
      </w:r>
    </w:p>
    <w:p w:rsidR="00864DCC" w:rsidRPr="008F6B98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 </w:t>
      </w: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  ЗАНЯТИЕ </w:t>
      </w:r>
      <w:r w:rsidR="008F6B98"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4 «Весна»</w:t>
      </w:r>
    </w:p>
    <w:p w:rsidR="00864DCC" w:rsidRPr="00864DCC" w:rsidRDefault="00864DCC" w:rsidP="006E4869">
      <w:pPr>
        <w:numPr>
          <w:ilvl w:val="0"/>
          <w:numId w:val="23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Беседа о приходе весны и о быте крестьян, труде, связанным с этим</w:t>
      </w: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>временем года. Слушание «Уж я сею - высеваю».</w:t>
      </w:r>
    </w:p>
    <w:p w:rsidR="00864DCC" w:rsidRPr="00864DCC" w:rsidRDefault="00864DCC" w:rsidP="006E4869">
      <w:pPr>
        <w:numPr>
          <w:ilvl w:val="0"/>
          <w:numId w:val="23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слов к хороводу «Идет Матушка Весна».</w:t>
      </w:r>
    </w:p>
    <w:p w:rsidR="00864DCC" w:rsidRPr="00864DCC" w:rsidRDefault="00864DCC" w:rsidP="00654820">
      <w:pPr>
        <w:numPr>
          <w:ilvl w:val="0"/>
          <w:numId w:val="23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Повторение знакомых песен.</w:t>
      </w:r>
    </w:p>
    <w:p w:rsidR="00864DCC" w:rsidRPr="00864DCC" w:rsidRDefault="00864DCC" w:rsidP="0065482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4.  Игра «Колечко».</w:t>
      </w:r>
    </w:p>
    <w:p w:rsidR="008F6B98" w:rsidRDefault="008F6B98" w:rsidP="006E4869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864DCC" w:rsidRPr="00864DCC" w:rsidRDefault="00864DCC" w:rsidP="006E4869">
      <w:pPr>
        <w:shd w:val="clear" w:color="auto" w:fill="FFFFFF"/>
        <w:spacing w:before="194" w:after="194" w:line="324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АПРЕЛЬ</w:t>
      </w:r>
    </w:p>
    <w:p w:rsidR="00864DCC" w:rsidRPr="008F6B98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    ЗАНЯТИЕ 1</w:t>
      </w:r>
      <w:r w:rsidR="008F6B98"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«Дразнилки»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 Слушание дразнилок, заучивание «Лентяй - лентяй».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2. Пение «Ой, сад во дворе»,  «Шёл, Ванюша».</w:t>
      </w:r>
    </w:p>
    <w:p w:rsidR="00864DCC" w:rsidRPr="00864DCC" w:rsidRDefault="00864DCC" w:rsidP="006E4869">
      <w:pPr>
        <w:numPr>
          <w:ilvl w:val="0"/>
          <w:numId w:val="24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на детских музыкальных инструментах.</w:t>
      </w:r>
    </w:p>
    <w:p w:rsidR="00864DCC" w:rsidRPr="00864DCC" w:rsidRDefault="00864DCC" w:rsidP="006E4869">
      <w:pPr>
        <w:numPr>
          <w:ilvl w:val="0"/>
          <w:numId w:val="24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Хоровод «Идёт Матушка - Весна».</w:t>
      </w:r>
    </w:p>
    <w:p w:rsidR="00864DCC" w:rsidRPr="008F6B98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2</w:t>
      </w:r>
      <w:r w:rsidR="008F6B98"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«Заклички»</w:t>
      </w:r>
    </w:p>
    <w:p w:rsidR="008F6B98" w:rsidRPr="00864DCC" w:rsidRDefault="008F6B98" w:rsidP="008F6B98">
      <w:pPr>
        <w:numPr>
          <w:ilvl w:val="0"/>
          <w:numId w:val="26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Слушание песни «</w:t>
      </w:r>
      <w:proofErr w:type="spellStart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Утушка</w:t>
      </w:r>
      <w:proofErr w:type="spellEnd"/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- луговая».</w:t>
      </w:r>
    </w:p>
    <w:p w:rsidR="008F6B98" w:rsidRPr="00864DCC" w:rsidRDefault="008F6B98" w:rsidP="008F6B9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2.  Заучивание заклички «Дождик, дождик, поливай!»</w:t>
      </w:r>
    </w:p>
    <w:p w:rsidR="008F6B98" w:rsidRPr="00864DCC" w:rsidRDefault="008F6B98" w:rsidP="008F6B9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3. Хоровод «Вот уж скоро лето».</w:t>
      </w:r>
    </w:p>
    <w:p w:rsidR="008F6B98" w:rsidRPr="00864DCC" w:rsidRDefault="008F6B98" w:rsidP="008F6B9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4. Игра на детских музыкальных инструментах.</w:t>
      </w:r>
    </w:p>
    <w:p w:rsidR="008F6B98" w:rsidRPr="00864DCC" w:rsidRDefault="008F6B98" w:rsidP="008F6B9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5.  Игра «Ручеёк».</w:t>
      </w:r>
    </w:p>
    <w:p w:rsidR="008F6B98" w:rsidRPr="008F6B98" w:rsidRDefault="008F6B98" w:rsidP="008F6B9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    </w:t>
      </w: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ЗАНЯТИЕ 3 «Народные танцы»</w:t>
      </w:r>
    </w:p>
    <w:p w:rsidR="008F6B98" w:rsidRPr="008F6B98" w:rsidRDefault="008F6B98" w:rsidP="003321A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Беседа о народных танцах</w:t>
      </w:r>
    </w:p>
    <w:p w:rsidR="008F6B98" w:rsidRPr="008F6B98" w:rsidRDefault="008F6B98" w:rsidP="003321A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Движения в народном танце</w:t>
      </w:r>
    </w:p>
    <w:p w:rsidR="008F6B98" w:rsidRPr="003321A1" w:rsidRDefault="003321A1" w:rsidP="003321A1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3.</w:t>
      </w:r>
      <w:r w:rsidRPr="003321A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Разучивание пасхальных приговорок.</w:t>
      </w:r>
    </w:p>
    <w:p w:rsidR="008F6B98" w:rsidRPr="008F6B98" w:rsidRDefault="008F6B98" w:rsidP="003321A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4.</w:t>
      </w:r>
      <w:r w:rsidR="003321A1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азучивание танца</w:t>
      </w:r>
    </w:p>
    <w:p w:rsidR="008F6B98" w:rsidRDefault="008F6B98" w:rsidP="003321A1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F6B98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5.Игра в «Ворона».</w:t>
      </w:r>
    </w:p>
    <w:p w:rsidR="008F6B98" w:rsidRPr="003321A1" w:rsidRDefault="008F6B98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3321A1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Занятие 4 </w:t>
      </w:r>
      <w:r w:rsidR="003321A1" w:rsidRPr="003321A1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«</w:t>
      </w:r>
      <w:r w:rsidRPr="003321A1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Пасха</w:t>
      </w:r>
      <w:r w:rsidR="003321A1" w:rsidRPr="003321A1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»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ПРАЗДНИК «ПАСХА ХРИСТОВА»</w:t>
      </w:r>
    </w:p>
    <w:p w:rsidR="00864DCC" w:rsidRPr="00864DCC" w:rsidRDefault="00864DCC" w:rsidP="006E4869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6E486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МАЙ</w:t>
      </w:r>
    </w:p>
    <w:p w:rsidR="00864DCC" w:rsidRPr="00E30B05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E30B0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    ЗАНЯТИЕ 1</w:t>
      </w:r>
      <w:r w:rsidR="00E30B05" w:rsidRPr="00E30B0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 «Народные танцы»</w:t>
      </w:r>
    </w:p>
    <w:p w:rsidR="00E30B05" w:rsidRPr="00E30B05" w:rsidRDefault="00E30B05" w:rsidP="00E30B05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1.Народные движения</w:t>
      </w:r>
    </w:p>
    <w:p w:rsidR="00E30B05" w:rsidRPr="00E30B05" w:rsidRDefault="00E30B05" w:rsidP="00E30B05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2.</w:t>
      </w:r>
      <w:r w:rsidRPr="00E30B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Танец «В саду ягода»</w:t>
      </w:r>
    </w:p>
    <w:p w:rsidR="00864DCC" w:rsidRPr="00864DCC" w:rsidRDefault="00E30B05" w:rsidP="00E30B05">
      <w:pPr>
        <w:shd w:val="clear" w:color="auto" w:fill="FFFFFF"/>
        <w:spacing w:after="0" w:line="388" w:lineRule="atLeas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3.</w:t>
      </w:r>
      <w:r w:rsidR="00864DCC"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- хоровод «Всем, Надюша, расскажи».</w:t>
      </w:r>
    </w:p>
    <w:p w:rsidR="00864DCC" w:rsidRPr="00E30B05" w:rsidRDefault="00864DCC" w:rsidP="006E486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</w:pPr>
      <w:r w:rsidRPr="00864DCC"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 xml:space="preserve">    </w:t>
      </w:r>
      <w:r w:rsidRPr="00E30B0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 xml:space="preserve">ЗАНЯТИЕ </w:t>
      </w:r>
      <w:r w:rsidR="00E30B05" w:rsidRPr="00E30B05">
        <w:rPr>
          <w:rFonts w:ascii="Times New Roman" w:eastAsia="Times New Roman" w:hAnsi="Times New Roman" w:cs="Times New Roman"/>
          <w:color w:val="291E1E"/>
          <w:sz w:val="24"/>
          <w:szCs w:val="24"/>
          <w:u w:val="single"/>
          <w:lang w:eastAsia="ru-RU"/>
        </w:rPr>
        <w:t>2 «Частушки»</w:t>
      </w:r>
    </w:p>
    <w:p w:rsidR="00864DCC" w:rsidRPr="00864DCC" w:rsidRDefault="00864DCC" w:rsidP="006E4869">
      <w:pPr>
        <w:numPr>
          <w:ilvl w:val="0"/>
          <w:numId w:val="29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Слушание </w:t>
      </w:r>
      <w:r w:rsidR="00E30B05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частушек</w:t>
      </w:r>
    </w:p>
    <w:p w:rsidR="00864DCC" w:rsidRPr="00864DCC" w:rsidRDefault="00864DCC" w:rsidP="006E4869">
      <w:pPr>
        <w:numPr>
          <w:ilvl w:val="0"/>
          <w:numId w:val="29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Исполнение частушек.</w:t>
      </w:r>
    </w:p>
    <w:p w:rsidR="00864DCC" w:rsidRPr="00864DCC" w:rsidRDefault="00864DCC" w:rsidP="006E4869">
      <w:pPr>
        <w:numPr>
          <w:ilvl w:val="0"/>
          <w:numId w:val="29"/>
        </w:numPr>
        <w:shd w:val="clear" w:color="auto" w:fill="FFFFFF"/>
        <w:spacing w:after="0" w:line="388" w:lineRule="atLeast"/>
        <w:ind w:left="292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Игра на детских музыкальных инструментах.</w:t>
      </w:r>
    </w:p>
    <w:p w:rsidR="00654820" w:rsidRPr="00A93966" w:rsidRDefault="00864DCC" w:rsidP="00A93966">
      <w:pPr>
        <w:numPr>
          <w:ilvl w:val="0"/>
          <w:numId w:val="29"/>
        </w:numPr>
        <w:shd w:val="clear" w:color="auto" w:fill="FFFFFF"/>
        <w:spacing w:after="0" w:line="388" w:lineRule="atLeast"/>
        <w:ind w:left="292"/>
        <w:rPr>
          <w:rStyle w:val="c35"/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864DC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Игра «Пчёлы».</w:t>
      </w:r>
    </w:p>
    <w:p w:rsidR="00654820" w:rsidRDefault="00654820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13E0D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13E0D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13E0D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13E0D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13E0D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13E0D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13E0D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13E0D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13E0D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30B05" w:rsidRDefault="00E30B05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E13E0D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</w:p>
    <w:p w:rsidR="001D37D7" w:rsidRDefault="00E13E0D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color w:val="000000"/>
          <w:sz w:val="28"/>
          <w:szCs w:val="28"/>
        </w:rPr>
      </w:pPr>
      <w:r>
        <w:rPr>
          <w:rStyle w:val="c35"/>
          <w:b/>
          <w:bCs/>
          <w:color w:val="000000"/>
          <w:sz w:val="28"/>
          <w:szCs w:val="28"/>
        </w:rPr>
        <w:t>3.1.</w:t>
      </w:r>
      <w:r w:rsidR="001D37D7">
        <w:rPr>
          <w:rStyle w:val="c35"/>
          <w:b/>
          <w:bCs/>
          <w:color w:val="000000"/>
          <w:sz w:val="28"/>
          <w:szCs w:val="28"/>
        </w:rPr>
        <w:t>Методическое обеспечение программы</w:t>
      </w:r>
    </w:p>
    <w:p w:rsidR="00EF5762" w:rsidRDefault="00EF5762" w:rsidP="0098206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D37D7" w:rsidRDefault="001D37D7" w:rsidP="00A93966">
      <w:pPr>
        <w:pStyle w:val="c1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1D37D7">
        <w:rPr>
          <w:rStyle w:val="c2"/>
          <w:color w:val="000000"/>
        </w:rPr>
        <w:t>М.Ф. Литвинова. Русские народные подвижные игры для детей дошкольного и младшего школьного возраста: Практическое пособие. – М.: Айрис-пресс, 2010.</w:t>
      </w:r>
    </w:p>
    <w:p w:rsidR="00A93966" w:rsidRPr="001D37D7" w:rsidRDefault="00A93966" w:rsidP="00A93966">
      <w:pPr>
        <w:pStyle w:val="c1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Л.И. </w:t>
      </w:r>
      <w:r w:rsidRPr="00526D8E">
        <w:t>Мокроусова</w:t>
      </w:r>
      <w:r>
        <w:t>.</w:t>
      </w:r>
      <w:r w:rsidRPr="00A93966">
        <w:t xml:space="preserve"> </w:t>
      </w:r>
      <w:r w:rsidRPr="00526D8E">
        <w:t>Знакомство с народным творчеством искусством «Северная жемчужина»</w:t>
      </w:r>
      <w:r>
        <w:t>, 2003 г</w:t>
      </w:r>
    </w:p>
    <w:p w:rsidR="001D37D7" w:rsidRPr="001D37D7" w:rsidRDefault="001D37D7" w:rsidP="00A93966">
      <w:pPr>
        <w:pStyle w:val="c1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37D7">
        <w:rPr>
          <w:rStyle w:val="c2"/>
          <w:color w:val="000000"/>
        </w:rPr>
        <w:t>О.Л.Князева, М.Д. Махнева. Приобщение детей к истокам русской народной культуры: Программа. Учебно-методическое пособие. – СПБ.: Детство-Пресс,2008.</w:t>
      </w:r>
    </w:p>
    <w:p w:rsidR="001D37D7" w:rsidRPr="001D37D7" w:rsidRDefault="001D37D7" w:rsidP="00A93966">
      <w:pPr>
        <w:pStyle w:val="c1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37D7">
        <w:rPr>
          <w:rStyle w:val="c2"/>
          <w:color w:val="000000"/>
        </w:rPr>
        <w:t>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учреждений/Авт.сост. .Л.С .Куприна, Т.А. Бударина, О.А. Махнева,</w:t>
      </w:r>
    </w:p>
    <w:p w:rsidR="001D37D7" w:rsidRPr="001D37D7" w:rsidRDefault="001D37D7" w:rsidP="00A93966">
      <w:pPr>
        <w:pStyle w:val="c1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37D7">
        <w:rPr>
          <w:rStyle w:val="c2"/>
          <w:color w:val="000000"/>
        </w:rPr>
        <w:t>О.Н. Корепанова и др. – СПб.: «ДЕТСТВО-ПРЕСС», 2011.</w:t>
      </w:r>
    </w:p>
    <w:p w:rsidR="001D37D7" w:rsidRPr="001D37D7" w:rsidRDefault="001D37D7" w:rsidP="00A93966">
      <w:pPr>
        <w:pStyle w:val="c1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37D7">
        <w:rPr>
          <w:rStyle w:val="c2"/>
          <w:color w:val="000000"/>
        </w:rPr>
        <w:t>Народный календарь – основа планирования работы с дошкольниками по государственному образовательному стандарту: План-программа. Конспекты занятий.</w:t>
      </w:r>
    </w:p>
    <w:p w:rsidR="00927AB9" w:rsidRPr="00EF5762" w:rsidRDefault="001D37D7" w:rsidP="00A93966">
      <w:pPr>
        <w:pStyle w:val="a6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Литературно</w:t>
      </w:r>
      <w:r w:rsidR="00A93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художественное издание для детей дошкольного возраста «Радуга-дуга». Русские народные песенки-потешки. Составление и обработка С. Кузьмина. Издательство «Книжный дом», 2010.</w:t>
      </w:r>
    </w:p>
    <w:p w:rsidR="00EF5762" w:rsidRPr="001D37D7" w:rsidRDefault="00EF5762" w:rsidP="00EF5762">
      <w:pPr>
        <w:pStyle w:val="a6"/>
        <w:spacing w:after="0"/>
        <w:ind w:left="168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E0D" w:rsidRDefault="00E13E0D" w:rsidP="00E13E0D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 xml:space="preserve">Календарный учебный график дополнительной образовательной программы </w:t>
      </w:r>
    </w:p>
    <w:p w:rsidR="00E13E0D" w:rsidRDefault="00E13E0D" w:rsidP="00E13E0D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 xml:space="preserve">«Муравушка» </w:t>
      </w:r>
    </w:p>
    <w:p w:rsidR="00E13E0D" w:rsidRDefault="00E13E0D" w:rsidP="00E13E0D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</w:pPr>
      <w:r w:rsidRPr="00654820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Количество учебных недель: 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36</w:t>
      </w:r>
    </w:p>
    <w:p w:rsidR="00E13E0D" w:rsidRDefault="00E13E0D" w:rsidP="00E13E0D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</w:pPr>
      <w:r w:rsidRPr="00654820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Количество учебных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 дней: 36</w:t>
      </w:r>
    </w:p>
    <w:p w:rsidR="00E13E0D" w:rsidRDefault="00E13E0D" w:rsidP="00E13E0D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Продолжительность каникул: </w:t>
      </w:r>
      <w:r w:rsidR="00E30B05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 </w:t>
      </w:r>
      <w:r w:rsidR="00E30B05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декабря 2023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 – </w:t>
      </w:r>
      <w:r w:rsidR="00E30B05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 января 202</w:t>
      </w:r>
      <w:r w:rsidR="00E30B05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 </w:t>
      </w:r>
    </w:p>
    <w:p w:rsidR="00E13E0D" w:rsidRDefault="00E13E0D" w:rsidP="00E13E0D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Дата начала и окончания учебных периодов</w:t>
      </w:r>
      <w:r w:rsidRPr="00654820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этапов: </w:t>
      </w:r>
      <w:r w:rsidR="00E30B05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.09.202</w:t>
      </w:r>
      <w:r w:rsidR="00E30B05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-</w:t>
      </w:r>
      <w:r w:rsidR="00E30B05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.05.202</w:t>
      </w:r>
      <w:r w:rsidR="00E30B05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.</w:t>
      </w:r>
    </w:p>
    <w:p w:rsidR="00E13E0D" w:rsidRDefault="00E13E0D" w:rsidP="00E13E0D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3.3. Оценочные материалы (мониторинг)</w:t>
      </w:r>
    </w:p>
    <w:p w:rsidR="00E13E0D" w:rsidRDefault="00E13E0D" w:rsidP="00E13E0D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В начале и в конце курса проводится мониторинг знаний и умений воспитанников.</w:t>
      </w:r>
    </w:p>
    <w:p w:rsidR="00E13E0D" w:rsidRDefault="00E13E0D" w:rsidP="00E13E0D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-наблюдение за поведением ребенка в процессе занятия</w:t>
      </w:r>
      <w:r w:rsidR="007025B1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 беседа с ним.</w:t>
      </w:r>
      <w:r w:rsidR="007025B1">
        <w:rPr>
          <w:rFonts w:ascii="Times New Roman" w:eastAsia="Times New Roman" w:hAnsi="Times New Roman" w:cs="Times New Roman"/>
          <w:bCs/>
          <w:color w:val="291E1E"/>
          <w:sz w:val="24"/>
          <w:szCs w:val="24"/>
          <w:lang w:eastAsia="ru-RU"/>
        </w:rPr>
        <w:t xml:space="preserve"> (Приложение 1)</w:t>
      </w:r>
    </w:p>
    <w:p w:rsidR="007025B1" w:rsidRPr="00E30B05" w:rsidRDefault="007025B1" w:rsidP="007025B1">
      <w:pPr>
        <w:pStyle w:val="a4"/>
        <w:shd w:val="clear" w:color="auto" w:fill="FFFFFF"/>
        <w:spacing w:before="194" w:beforeAutospacing="0" w:after="194" w:afterAutospacing="0" w:line="324" w:lineRule="atLeast"/>
        <w:rPr>
          <w:color w:val="291E1E"/>
        </w:rPr>
      </w:pPr>
      <w:r w:rsidRPr="00E30B05">
        <w:rPr>
          <w:b/>
          <w:bCs/>
          <w:color w:val="291E1E"/>
        </w:rPr>
        <w:t xml:space="preserve">3.4 </w:t>
      </w:r>
      <w:r w:rsidRPr="00E30B05">
        <w:rPr>
          <w:rStyle w:val="a5"/>
          <w:color w:val="291E1E"/>
        </w:rPr>
        <w:t>Необходимые условия реализации программы</w:t>
      </w:r>
    </w:p>
    <w:p w:rsidR="007025B1" w:rsidRDefault="007025B1" w:rsidP="007025B1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>
        <w:rPr>
          <w:color w:val="291E1E"/>
        </w:rPr>
        <w:t>-музыкальный зал</w:t>
      </w:r>
    </w:p>
    <w:p w:rsidR="007025B1" w:rsidRDefault="007025B1" w:rsidP="007025B1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>
        <w:rPr>
          <w:color w:val="291E1E"/>
        </w:rPr>
        <w:t>- технические средства</w:t>
      </w:r>
    </w:p>
    <w:p w:rsidR="007025B1" w:rsidRDefault="007025B1" w:rsidP="007025B1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>
        <w:rPr>
          <w:color w:val="291E1E"/>
        </w:rPr>
        <w:t xml:space="preserve">- </w:t>
      </w:r>
      <w:r w:rsidRPr="007025B1">
        <w:rPr>
          <w:color w:val="291E1E"/>
        </w:rPr>
        <w:t>русские народные муз</w:t>
      </w:r>
      <w:r>
        <w:rPr>
          <w:color w:val="291E1E"/>
        </w:rPr>
        <w:t>ыкальные и шумовые инструменты</w:t>
      </w:r>
    </w:p>
    <w:p w:rsidR="007025B1" w:rsidRDefault="007025B1" w:rsidP="007025B1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>
        <w:rPr>
          <w:color w:val="291E1E"/>
        </w:rPr>
        <w:t>- предметы народного быта</w:t>
      </w:r>
    </w:p>
    <w:p w:rsidR="007025B1" w:rsidRDefault="007025B1" w:rsidP="007025B1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>
        <w:rPr>
          <w:color w:val="291E1E"/>
        </w:rPr>
        <w:t>- народные костюмы</w:t>
      </w:r>
    </w:p>
    <w:p w:rsidR="007025B1" w:rsidRDefault="007025B1" w:rsidP="007025B1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>
        <w:rPr>
          <w:color w:val="291E1E"/>
        </w:rPr>
        <w:t>- разные виды театра</w:t>
      </w:r>
    </w:p>
    <w:p w:rsidR="007025B1" w:rsidRDefault="007025B1" w:rsidP="007025B1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>
        <w:rPr>
          <w:color w:val="291E1E"/>
        </w:rPr>
        <w:t xml:space="preserve">- </w:t>
      </w:r>
      <w:r w:rsidRPr="007025B1">
        <w:rPr>
          <w:color w:val="291E1E"/>
        </w:rPr>
        <w:t>устный и му</w:t>
      </w:r>
      <w:r>
        <w:rPr>
          <w:color w:val="291E1E"/>
        </w:rPr>
        <w:t>зыкальный фольклорный материал</w:t>
      </w:r>
    </w:p>
    <w:p w:rsidR="007025B1" w:rsidRPr="007025B1" w:rsidRDefault="007025B1" w:rsidP="007025B1">
      <w:pPr>
        <w:pStyle w:val="a4"/>
        <w:shd w:val="clear" w:color="auto" w:fill="FFFFFF"/>
        <w:spacing w:before="0" w:beforeAutospacing="0" w:after="0" w:afterAutospacing="0" w:line="324" w:lineRule="atLeast"/>
        <w:rPr>
          <w:color w:val="291E1E"/>
        </w:rPr>
      </w:pPr>
      <w:r>
        <w:rPr>
          <w:color w:val="291E1E"/>
        </w:rPr>
        <w:t>-</w:t>
      </w:r>
      <w:r w:rsidRPr="007025B1">
        <w:rPr>
          <w:color w:val="291E1E"/>
        </w:rPr>
        <w:t>атрибутика.</w:t>
      </w:r>
    </w:p>
    <w:p w:rsidR="00E13E0D" w:rsidRPr="007025B1" w:rsidRDefault="00E13E0D" w:rsidP="00E13E0D">
      <w:pPr>
        <w:shd w:val="clear" w:color="auto" w:fill="FFFFFF"/>
        <w:spacing w:before="194" w:after="194" w:line="324" w:lineRule="atLeast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</w:pPr>
    </w:p>
    <w:p w:rsidR="007025B1" w:rsidRDefault="007025B1" w:rsidP="005016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5B1" w:rsidRDefault="007025B1" w:rsidP="005016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 1 </w:t>
      </w:r>
    </w:p>
    <w:p w:rsidR="007025B1" w:rsidRPr="007025B1" w:rsidRDefault="007025B1" w:rsidP="00501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 xml:space="preserve">Методика проведения итоговой диагностики </w:t>
      </w:r>
    </w:p>
    <w:p w:rsidR="007025B1" w:rsidRDefault="007025B1" w:rsidP="00501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 xml:space="preserve">Слушание: </w:t>
      </w:r>
    </w:p>
    <w:p w:rsidR="007025B1" w:rsidRDefault="007025B1" w:rsidP="00501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 xml:space="preserve">1. Предложить детям по музыкальному фрагменту дать название и определить жанр данной песни. </w:t>
      </w:r>
    </w:p>
    <w:p w:rsidR="007025B1" w:rsidRDefault="007025B1" w:rsidP="00501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По музыкальному фрагменту в </w:t>
      </w:r>
      <w:r w:rsidRPr="007025B1">
        <w:rPr>
          <w:rFonts w:ascii="Times New Roman" w:hAnsi="Times New Roman" w:cs="Times New Roman"/>
          <w:sz w:val="24"/>
          <w:szCs w:val="24"/>
        </w:rPr>
        <w:t>записи определить звуч</w:t>
      </w:r>
      <w:r>
        <w:rPr>
          <w:rFonts w:ascii="Times New Roman" w:hAnsi="Times New Roman" w:cs="Times New Roman"/>
          <w:sz w:val="24"/>
          <w:szCs w:val="24"/>
        </w:rPr>
        <w:t>ание Русского Народного инструмента</w:t>
      </w:r>
      <w:r w:rsidRPr="007025B1">
        <w:rPr>
          <w:rFonts w:ascii="Times New Roman" w:hAnsi="Times New Roman" w:cs="Times New Roman"/>
          <w:sz w:val="24"/>
          <w:szCs w:val="24"/>
        </w:rPr>
        <w:t>.</w:t>
      </w:r>
    </w:p>
    <w:p w:rsidR="007025B1" w:rsidRDefault="007025B1" w:rsidP="00501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Движения: </w:t>
      </w:r>
    </w:p>
    <w:p w:rsidR="007025B1" w:rsidRPr="007025B1" w:rsidRDefault="007025B1" w:rsidP="007025B1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>Предложить детям под хороводную музыку выполнить перестроения «змейка», «два круга», «стенка на стенку»</w:t>
      </w:r>
    </w:p>
    <w:p w:rsidR="007025B1" w:rsidRDefault="007025B1" w:rsidP="007025B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Пение: </w:t>
      </w:r>
    </w:p>
    <w:p w:rsidR="007025B1" w:rsidRDefault="007025B1" w:rsidP="00702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 xml:space="preserve">1. Предложить детям четко и синхронно вступить после музыкального вступления. </w:t>
      </w:r>
    </w:p>
    <w:p w:rsidR="007025B1" w:rsidRDefault="007025B1" w:rsidP="00702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>2. Предложить детям исполнить понр</w:t>
      </w:r>
      <w:r>
        <w:rPr>
          <w:rFonts w:ascii="Times New Roman" w:hAnsi="Times New Roman" w:cs="Times New Roman"/>
          <w:sz w:val="24"/>
          <w:szCs w:val="24"/>
        </w:rPr>
        <w:t>авившиеся: обрядовую, плясовую</w:t>
      </w:r>
      <w:r w:rsidRPr="007025B1">
        <w:rPr>
          <w:rFonts w:ascii="Times New Roman" w:hAnsi="Times New Roman" w:cs="Times New Roman"/>
          <w:sz w:val="24"/>
          <w:szCs w:val="24"/>
        </w:rPr>
        <w:t xml:space="preserve">, весеннюю песни. Чувство ритма: </w:t>
      </w:r>
    </w:p>
    <w:p w:rsidR="004E6550" w:rsidRDefault="007025B1" w:rsidP="00702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 xml:space="preserve">1. Предложить детям ритмические рисунки и дать задание правильно проиграть их на шумовых инструментах. </w:t>
      </w:r>
    </w:p>
    <w:p w:rsidR="004E6550" w:rsidRDefault="007025B1" w:rsidP="00702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 xml:space="preserve">2. Разделить детей на подгруппы и для каждой группы предложить свой ритмический рисунок исполнив его одновременно. </w:t>
      </w:r>
    </w:p>
    <w:p w:rsidR="004E6550" w:rsidRDefault="007025B1" w:rsidP="00702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 xml:space="preserve">Уровни усвоения программы на конец учебного года </w:t>
      </w:r>
    </w:p>
    <w:p w:rsidR="00AA693C" w:rsidRDefault="007025B1" w:rsidP="00702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>Высокий: У ребенка развита культура слушательского воспр</w:t>
      </w:r>
      <w:r w:rsidR="004E6550">
        <w:rPr>
          <w:rFonts w:ascii="Times New Roman" w:hAnsi="Times New Roman" w:cs="Times New Roman"/>
          <w:sz w:val="24"/>
          <w:szCs w:val="24"/>
        </w:rPr>
        <w:t xml:space="preserve">иятия. Любит посещать концерты, </w:t>
      </w:r>
      <w:r w:rsidRPr="007025B1">
        <w:rPr>
          <w:rFonts w:ascii="Times New Roman" w:hAnsi="Times New Roman" w:cs="Times New Roman"/>
          <w:sz w:val="24"/>
          <w:szCs w:val="24"/>
        </w:rPr>
        <w:t>дел</w:t>
      </w:r>
      <w:r w:rsidR="004E6550">
        <w:rPr>
          <w:rFonts w:ascii="Times New Roman" w:hAnsi="Times New Roman" w:cs="Times New Roman"/>
          <w:sz w:val="24"/>
          <w:szCs w:val="24"/>
        </w:rPr>
        <w:t xml:space="preserve">ится полученными впечатлениями. </w:t>
      </w:r>
      <w:r w:rsidRPr="007025B1">
        <w:rPr>
          <w:rFonts w:ascii="Times New Roman" w:hAnsi="Times New Roman" w:cs="Times New Roman"/>
          <w:sz w:val="24"/>
          <w:szCs w:val="24"/>
        </w:rPr>
        <w:t>Музыкально эрудирован, имеет представления о жанрах народной музыки. Проявляет себя во всех видах музыкальной исполнительской деятельности, на праздниках. Активен в театрализации, где включаетс</w:t>
      </w:r>
      <w:r w:rsidR="004E6550">
        <w:rPr>
          <w:rFonts w:ascii="Times New Roman" w:hAnsi="Times New Roman" w:cs="Times New Roman"/>
          <w:sz w:val="24"/>
          <w:szCs w:val="24"/>
        </w:rPr>
        <w:t xml:space="preserve">я в игры. </w:t>
      </w:r>
      <w:r w:rsidRPr="007025B1">
        <w:rPr>
          <w:rFonts w:ascii="Times New Roman" w:hAnsi="Times New Roman" w:cs="Times New Roman"/>
          <w:sz w:val="24"/>
          <w:szCs w:val="24"/>
        </w:rPr>
        <w:t xml:space="preserve"> Проговаривает </w:t>
      </w:r>
      <w:proofErr w:type="spellStart"/>
      <w:r w:rsidRPr="007025B1">
        <w:rPr>
          <w:rFonts w:ascii="Times New Roman" w:hAnsi="Times New Roman" w:cs="Times New Roman"/>
          <w:sz w:val="24"/>
          <w:szCs w:val="24"/>
        </w:rPr>
        <w:t>ритмизированно</w:t>
      </w:r>
      <w:proofErr w:type="spellEnd"/>
      <w:r w:rsidRPr="007025B1">
        <w:rPr>
          <w:rFonts w:ascii="Times New Roman" w:hAnsi="Times New Roman" w:cs="Times New Roman"/>
          <w:sz w:val="24"/>
          <w:szCs w:val="24"/>
        </w:rPr>
        <w:t xml:space="preserve"> стихи и импровизирует мелодии на заданную тему, участвует в инструментальных импровизациях. Уверенно может дать название календарным народным праздникам.</w:t>
      </w:r>
    </w:p>
    <w:p w:rsidR="00AA693C" w:rsidRDefault="007025B1" w:rsidP="00702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 xml:space="preserve"> Средний: Ребенок разбирается в жанрах народных песен. Узнает по звучанию оркестр русских народных инструментов. Дает название календарным народным праздникам, но уверен, в своих ответах. Затрудняется проявлять активность на концерте, развлечениях, утренниках. Иногда ошибается в овладении приемами игры на шумовых инструментах. Интонирует чисто, но не солист. С помощью педагога принимает участие в постановке сценок. Принимает участие в народных и</w:t>
      </w:r>
      <w:r w:rsidR="00AA693C">
        <w:rPr>
          <w:rFonts w:ascii="Times New Roman" w:hAnsi="Times New Roman" w:cs="Times New Roman"/>
          <w:sz w:val="24"/>
          <w:szCs w:val="24"/>
        </w:rPr>
        <w:t>г</w:t>
      </w:r>
      <w:r w:rsidRPr="007025B1">
        <w:rPr>
          <w:rFonts w:ascii="Times New Roman" w:hAnsi="Times New Roman" w:cs="Times New Roman"/>
          <w:sz w:val="24"/>
          <w:szCs w:val="24"/>
        </w:rPr>
        <w:t xml:space="preserve">рах. </w:t>
      </w:r>
    </w:p>
    <w:p w:rsidR="007025B1" w:rsidRPr="007025B1" w:rsidRDefault="007025B1" w:rsidP="00702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5B1">
        <w:rPr>
          <w:rFonts w:ascii="Times New Roman" w:hAnsi="Times New Roman" w:cs="Times New Roman"/>
          <w:sz w:val="24"/>
          <w:szCs w:val="24"/>
        </w:rPr>
        <w:t>Низкий: Ребенок активен только в некоторых видах музыкальной деятельности. Не узнает жанры народных песен. Имеет слабые навыки вокального пения. Плохо исполняет танцевальные движения. Не принимает участие в народных играх. Не может дать названия календарным праздникам. Не принимает активного участия в театрализации. Слабо развиты музыкальные способности.</w:t>
      </w:r>
    </w:p>
    <w:sectPr w:rsidR="007025B1" w:rsidRPr="007025B1" w:rsidSect="0050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724"/>
    <w:multiLevelType w:val="hybridMultilevel"/>
    <w:tmpl w:val="FE60718E"/>
    <w:lvl w:ilvl="0" w:tplc="97948B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A96"/>
    <w:multiLevelType w:val="multilevel"/>
    <w:tmpl w:val="AFB4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52574"/>
    <w:multiLevelType w:val="hybridMultilevel"/>
    <w:tmpl w:val="1D00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130A7"/>
    <w:multiLevelType w:val="multilevel"/>
    <w:tmpl w:val="4A26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36DFE"/>
    <w:multiLevelType w:val="multilevel"/>
    <w:tmpl w:val="04A8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D7913"/>
    <w:multiLevelType w:val="multilevel"/>
    <w:tmpl w:val="4F1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853F3"/>
    <w:multiLevelType w:val="hybridMultilevel"/>
    <w:tmpl w:val="4D46FCA8"/>
    <w:lvl w:ilvl="0" w:tplc="BA78478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FD614DE"/>
    <w:multiLevelType w:val="multilevel"/>
    <w:tmpl w:val="7A545A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/>
      </w:rPr>
    </w:lvl>
  </w:abstractNum>
  <w:abstractNum w:abstractNumId="8">
    <w:nsid w:val="229E3C7D"/>
    <w:multiLevelType w:val="multilevel"/>
    <w:tmpl w:val="AE52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85914"/>
    <w:multiLevelType w:val="multilevel"/>
    <w:tmpl w:val="3094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22822"/>
    <w:multiLevelType w:val="multilevel"/>
    <w:tmpl w:val="BE4E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F70AE"/>
    <w:multiLevelType w:val="multilevel"/>
    <w:tmpl w:val="3808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E77DF4"/>
    <w:multiLevelType w:val="hybridMultilevel"/>
    <w:tmpl w:val="94E2080E"/>
    <w:lvl w:ilvl="0" w:tplc="BA784786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F72F3"/>
    <w:multiLevelType w:val="multilevel"/>
    <w:tmpl w:val="5BB4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22645"/>
    <w:multiLevelType w:val="multilevel"/>
    <w:tmpl w:val="C590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C003F"/>
    <w:multiLevelType w:val="multilevel"/>
    <w:tmpl w:val="492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31F20"/>
    <w:multiLevelType w:val="multilevel"/>
    <w:tmpl w:val="AD26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193E5F"/>
    <w:multiLevelType w:val="multilevel"/>
    <w:tmpl w:val="2A3E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B7901"/>
    <w:multiLevelType w:val="multilevel"/>
    <w:tmpl w:val="B798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CC0FB2"/>
    <w:multiLevelType w:val="multilevel"/>
    <w:tmpl w:val="8CDA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80EDD"/>
    <w:multiLevelType w:val="multilevel"/>
    <w:tmpl w:val="A9FCCEA4"/>
    <w:lvl w:ilvl="0">
      <w:start w:val="1"/>
      <w:numFmt w:val="decimal"/>
      <w:lvlText w:val="%1."/>
      <w:lvlJc w:val="left"/>
      <w:pPr>
        <w:ind w:left="15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5" w:hanging="1800"/>
      </w:pPr>
      <w:rPr>
        <w:rFonts w:hint="default"/>
      </w:rPr>
    </w:lvl>
  </w:abstractNum>
  <w:abstractNum w:abstractNumId="21">
    <w:nsid w:val="44E11BE0"/>
    <w:multiLevelType w:val="multilevel"/>
    <w:tmpl w:val="0A46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8127BE"/>
    <w:multiLevelType w:val="multilevel"/>
    <w:tmpl w:val="CDD6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71CB6"/>
    <w:multiLevelType w:val="hybridMultilevel"/>
    <w:tmpl w:val="1124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4164"/>
    <w:multiLevelType w:val="multilevel"/>
    <w:tmpl w:val="B70E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150EE"/>
    <w:multiLevelType w:val="multilevel"/>
    <w:tmpl w:val="FA6C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463D15"/>
    <w:multiLevelType w:val="multilevel"/>
    <w:tmpl w:val="0AC0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846E93"/>
    <w:multiLevelType w:val="multilevel"/>
    <w:tmpl w:val="9CB4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D70867"/>
    <w:multiLevelType w:val="multilevel"/>
    <w:tmpl w:val="F036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DD2AF4"/>
    <w:multiLevelType w:val="multilevel"/>
    <w:tmpl w:val="1B0A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E5B9A"/>
    <w:multiLevelType w:val="multilevel"/>
    <w:tmpl w:val="BFEE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AF20EC"/>
    <w:multiLevelType w:val="multilevel"/>
    <w:tmpl w:val="69EA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FA3B8D"/>
    <w:multiLevelType w:val="multilevel"/>
    <w:tmpl w:val="7CE2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D3C80"/>
    <w:multiLevelType w:val="multilevel"/>
    <w:tmpl w:val="3B103A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>
    <w:nsid w:val="6C681526"/>
    <w:multiLevelType w:val="multilevel"/>
    <w:tmpl w:val="FDD21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80" w:hanging="1800"/>
      </w:pPr>
      <w:rPr>
        <w:rFonts w:hint="default"/>
      </w:rPr>
    </w:lvl>
  </w:abstractNum>
  <w:abstractNum w:abstractNumId="35">
    <w:nsid w:val="6ED52B28"/>
    <w:multiLevelType w:val="multilevel"/>
    <w:tmpl w:val="B4CE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366F53"/>
    <w:multiLevelType w:val="multilevel"/>
    <w:tmpl w:val="3F5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5"/>
  </w:num>
  <w:num w:numId="3">
    <w:abstractNumId w:val="22"/>
  </w:num>
  <w:num w:numId="4">
    <w:abstractNumId w:val="14"/>
  </w:num>
  <w:num w:numId="5">
    <w:abstractNumId w:val="30"/>
  </w:num>
  <w:num w:numId="6">
    <w:abstractNumId w:val="31"/>
  </w:num>
  <w:num w:numId="7">
    <w:abstractNumId w:val="8"/>
  </w:num>
  <w:num w:numId="8">
    <w:abstractNumId w:val="36"/>
  </w:num>
  <w:num w:numId="9">
    <w:abstractNumId w:val="25"/>
  </w:num>
  <w:num w:numId="10">
    <w:abstractNumId w:val="21"/>
  </w:num>
  <w:num w:numId="11">
    <w:abstractNumId w:val="26"/>
  </w:num>
  <w:num w:numId="12">
    <w:abstractNumId w:val="35"/>
  </w:num>
  <w:num w:numId="13">
    <w:abstractNumId w:val="17"/>
  </w:num>
  <w:num w:numId="14">
    <w:abstractNumId w:val="3"/>
  </w:num>
  <w:num w:numId="15">
    <w:abstractNumId w:val="10"/>
  </w:num>
  <w:num w:numId="16">
    <w:abstractNumId w:val="32"/>
  </w:num>
  <w:num w:numId="17">
    <w:abstractNumId w:val="15"/>
  </w:num>
  <w:num w:numId="18">
    <w:abstractNumId w:val="27"/>
  </w:num>
  <w:num w:numId="19">
    <w:abstractNumId w:val="28"/>
  </w:num>
  <w:num w:numId="20">
    <w:abstractNumId w:val="9"/>
  </w:num>
  <w:num w:numId="21">
    <w:abstractNumId w:val="11"/>
  </w:num>
  <w:num w:numId="22">
    <w:abstractNumId w:val="4"/>
  </w:num>
  <w:num w:numId="23">
    <w:abstractNumId w:val="29"/>
  </w:num>
  <w:num w:numId="24">
    <w:abstractNumId w:val="1"/>
  </w:num>
  <w:num w:numId="25">
    <w:abstractNumId w:val="13"/>
  </w:num>
  <w:num w:numId="26">
    <w:abstractNumId w:val="18"/>
  </w:num>
  <w:num w:numId="27">
    <w:abstractNumId w:val="19"/>
  </w:num>
  <w:num w:numId="28">
    <w:abstractNumId w:val="24"/>
  </w:num>
  <w:num w:numId="29">
    <w:abstractNumId w:val="16"/>
  </w:num>
  <w:num w:numId="30">
    <w:abstractNumId w:val="6"/>
  </w:num>
  <w:num w:numId="31">
    <w:abstractNumId w:val="12"/>
  </w:num>
  <w:num w:numId="32">
    <w:abstractNumId w:val="7"/>
  </w:num>
  <w:num w:numId="33">
    <w:abstractNumId w:val="2"/>
  </w:num>
  <w:num w:numId="34">
    <w:abstractNumId w:val="0"/>
  </w:num>
  <w:num w:numId="35">
    <w:abstractNumId w:val="20"/>
  </w:num>
  <w:num w:numId="36">
    <w:abstractNumId w:val="2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71A34"/>
    <w:rsid w:val="001D37D7"/>
    <w:rsid w:val="001E0E1E"/>
    <w:rsid w:val="0023268B"/>
    <w:rsid w:val="00247B46"/>
    <w:rsid w:val="00274D36"/>
    <w:rsid w:val="002B4F04"/>
    <w:rsid w:val="003321A1"/>
    <w:rsid w:val="00360E4B"/>
    <w:rsid w:val="00392CB5"/>
    <w:rsid w:val="00394E18"/>
    <w:rsid w:val="00404A45"/>
    <w:rsid w:val="00470D60"/>
    <w:rsid w:val="004E6550"/>
    <w:rsid w:val="004E664A"/>
    <w:rsid w:val="00501619"/>
    <w:rsid w:val="005054BE"/>
    <w:rsid w:val="00523240"/>
    <w:rsid w:val="005D6C05"/>
    <w:rsid w:val="00626CC1"/>
    <w:rsid w:val="00654820"/>
    <w:rsid w:val="006E4869"/>
    <w:rsid w:val="007025B1"/>
    <w:rsid w:val="00864DCC"/>
    <w:rsid w:val="00871A34"/>
    <w:rsid w:val="008F6B98"/>
    <w:rsid w:val="00922854"/>
    <w:rsid w:val="00927AB9"/>
    <w:rsid w:val="00931EFA"/>
    <w:rsid w:val="00982067"/>
    <w:rsid w:val="00996311"/>
    <w:rsid w:val="00A02076"/>
    <w:rsid w:val="00A82EAB"/>
    <w:rsid w:val="00A93966"/>
    <w:rsid w:val="00AA693C"/>
    <w:rsid w:val="00AE2659"/>
    <w:rsid w:val="00B22375"/>
    <w:rsid w:val="00D56634"/>
    <w:rsid w:val="00E13E0D"/>
    <w:rsid w:val="00E30B05"/>
    <w:rsid w:val="00E52222"/>
    <w:rsid w:val="00EF5762"/>
    <w:rsid w:val="00F555A5"/>
    <w:rsid w:val="00F84322"/>
    <w:rsid w:val="00FB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71A34"/>
  </w:style>
  <w:style w:type="character" w:customStyle="1" w:styleId="c44">
    <w:name w:val="c44"/>
    <w:basedOn w:val="a0"/>
    <w:rsid w:val="00871A34"/>
  </w:style>
  <w:style w:type="paragraph" w:customStyle="1" w:styleId="c33">
    <w:name w:val="c33"/>
    <w:basedOn w:val="a"/>
    <w:rsid w:val="008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1A34"/>
  </w:style>
  <w:style w:type="paragraph" w:customStyle="1" w:styleId="c7">
    <w:name w:val="c7"/>
    <w:basedOn w:val="a"/>
    <w:rsid w:val="008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7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01619"/>
    <w:rPr>
      <w:i/>
      <w:iCs/>
    </w:rPr>
  </w:style>
  <w:style w:type="paragraph" w:customStyle="1" w:styleId="c10">
    <w:name w:val="c10"/>
    <w:basedOn w:val="a"/>
    <w:rsid w:val="0050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01619"/>
  </w:style>
  <w:style w:type="character" w:customStyle="1" w:styleId="c2">
    <w:name w:val="c2"/>
    <w:basedOn w:val="a0"/>
    <w:rsid w:val="00501619"/>
  </w:style>
  <w:style w:type="character" w:customStyle="1" w:styleId="c6">
    <w:name w:val="c6"/>
    <w:basedOn w:val="a0"/>
    <w:rsid w:val="00501619"/>
  </w:style>
  <w:style w:type="paragraph" w:styleId="a4">
    <w:name w:val="Normal (Web)"/>
    <w:basedOn w:val="a"/>
    <w:uiPriority w:val="99"/>
    <w:semiHidden/>
    <w:unhideWhenUsed/>
    <w:rsid w:val="0092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7AB9"/>
    <w:rPr>
      <w:b/>
      <w:bCs/>
    </w:rPr>
  </w:style>
  <w:style w:type="paragraph" w:styleId="a6">
    <w:name w:val="List Paragraph"/>
    <w:basedOn w:val="a"/>
    <w:uiPriority w:val="34"/>
    <w:qFormat/>
    <w:rsid w:val="00927A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6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акулов</dc:creator>
  <cp:keywords/>
  <dc:description/>
  <cp:lastModifiedBy>Elena</cp:lastModifiedBy>
  <cp:revision>16</cp:revision>
  <cp:lastPrinted>2024-05-08T09:31:00Z</cp:lastPrinted>
  <dcterms:created xsi:type="dcterms:W3CDTF">2021-05-07T18:34:00Z</dcterms:created>
  <dcterms:modified xsi:type="dcterms:W3CDTF">2024-05-15T21:42:00Z</dcterms:modified>
</cp:coreProperties>
</file>