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2B" w:rsidRPr="00AC6A80" w:rsidRDefault="00E3042B" w:rsidP="00AC6A80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</w:pPr>
      <w:r w:rsidRPr="00AC6A80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Основная образовательная прог</w:t>
      </w:r>
      <w:r w:rsidR="00AC6A80" w:rsidRPr="00AC6A80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рамма дошкольного образования МБДОУ Детский сад № 104 города Архангельска</w:t>
      </w:r>
    </w:p>
    <w:tbl>
      <w:tblPr>
        <w:tblW w:w="496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7"/>
        <w:gridCol w:w="5215"/>
      </w:tblGrid>
      <w:tr w:rsidR="00E3042B" w:rsidRPr="00AC6A80" w:rsidTr="00E3042B"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bCs/>
                <w:i/>
                <w:iCs/>
                <w:color w:val="212529"/>
                <w:sz w:val="28"/>
                <w:szCs w:val="28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Основная образовательная программа дошкольного образо</w:t>
            </w:r>
            <w:r w:rsidR="00AC6A8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вания муниципального бюджетного</w:t>
            </w:r>
            <w:r w:rsidRPr="00AC6A8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дошкольно</w:t>
            </w:r>
            <w:r w:rsidR="00AC6A8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го образовательного учреждения  городского округа «Город Архангельска» «Детский сад комбинированного вида № 104 «Росточек»</w:t>
            </w:r>
          </w:p>
        </w:tc>
      </w:tr>
      <w:tr w:rsidR="00E3042B" w:rsidRPr="00AC6A80" w:rsidTr="00E3042B"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bCs/>
                <w:i/>
                <w:iCs/>
                <w:color w:val="212529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Очная, дневная</w:t>
            </w:r>
          </w:p>
        </w:tc>
      </w:tr>
      <w:tr w:rsidR="00E3042B" w:rsidRPr="00AC6A80" w:rsidTr="00E3042B"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bCs/>
                <w:i/>
                <w:iCs/>
                <w:color w:val="212529"/>
                <w:sz w:val="28"/>
                <w:szCs w:val="28"/>
                <w:lang w:eastAsia="ru-RU"/>
              </w:rPr>
              <w:t>Нормативный срок обучения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 Срок получения дошкольного образования устанавливается федеральным государственным образовательным стандартом дошкольного образования.</w:t>
            </w:r>
          </w:p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5 лет</w:t>
            </w:r>
          </w:p>
        </w:tc>
      </w:tr>
      <w:tr w:rsidR="00E3042B" w:rsidRPr="00AC6A80" w:rsidTr="00E3042B"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bCs/>
                <w:i/>
                <w:iCs/>
                <w:color w:val="212529"/>
                <w:sz w:val="28"/>
                <w:szCs w:val="28"/>
                <w:lang w:eastAsia="ru-RU"/>
              </w:rPr>
              <w:t>Срок действия государственной аккредитации образовательной программы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 соответствии со ст. 92 Федерального закона от 29.12.2012 № 273-ФЗ «Об образовании в Российской Федерации» государственная аккредитация образовательной программы </w:t>
            </w:r>
            <w:r w:rsidRPr="00AC6A80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не проводится.</w:t>
            </w:r>
          </w:p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Общественная, профессионально-общественная, аккредитация образовательной программы </w:t>
            </w:r>
            <w:r w:rsidRPr="00AC6A80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не проводится.</w:t>
            </w:r>
          </w:p>
        </w:tc>
      </w:tr>
      <w:tr w:rsidR="00E3042B" w:rsidRPr="00AC6A80" w:rsidTr="00E3042B"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bCs/>
                <w:i/>
                <w:iCs/>
                <w:color w:val="212529"/>
                <w:sz w:val="28"/>
                <w:szCs w:val="28"/>
                <w:lang w:eastAsia="ru-RU"/>
              </w:rPr>
              <w:t>Язык, на котором осуществляется образование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E3042B" w:rsidRPr="00AC6A80" w:rsidTr="00E3042B"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bCs/>
                <w:i/>
                <w:iCs/>
                <w:color w:val="212529"/>
                <w:sz w:val="28"/>
                <w:szCs w:val="28"/>
                <w:lang w:eastAsia="ru-RU"/>
              </w:rPr>
              <w:t>Учебные предметы, курсы, дисциплины (модули), предусмотренных соответствующей образовательной программой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E3042B" w:rsidRPr="00AC6A80" w:rsidTr="00E3042B"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bCs/>
                <w:i/>
                <w:iCs/>
                <w:color w:val="212529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Не предусмотрена</w:t>
            </w:r>
          </w:p>
        </w:tc>
      </w:tr>
      <w:tr w:rsidR="00E3042B" w:rsidRPr="00AC6A80" w:rsidTr="00E3042B"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bCs/>
                <w:i/>
                <w:iCs/>
                <w:color w:val="212529"/>
                <w:sz w:val="28"/>
                <w:szCs w:val="28"/>
                <w:lang w:eastAsia="ru-RU"/>
              </w:rPr>
              <w:t xml:space="preserve">Использование при реализации образовательной программы </w:t>
            </w:r>
            <w:r w:rsidRPr="00AC6A80">
              <w:rPr>
                <w:rFonts w:ascii="Times New Roman" w:eastAsia="Times New Roman" w:hAnsi="Times New Roman" w:cs="Times New Roman"/>
                <w:bCs/>
                <w:i/>
                <w:iCs/>
                <w:color w:val="212529"/>
                <w:sz w:val="28"/>
                <w:szCs w:val="28"/>
                <w:lang w:eastAsia="ru-RU"/>
              </w:rPr>
              <w:lastRenderedPageBreak/>
              <w:t>электронного обучения и дистанционных образовательных технологий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 xml:space="preserve">При реализации образовательной программы используется электронное </w:t>
            </w:r>
            <w:r w:rsidRPr="00AC6A8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обучение и дистанционные образовательные технологии ситуативно, по мере возникающей необходимости.</w:t>
            </w:r>
          </w:p>
        </w:tc>
      </w:tr>
      <w:tr w:rsidR="00E3042B" w:rsidRPr="00AC6A80" w:rsidTr="00E3042B">
        <w:tc>
          <w:tcPr>
            <w:tcW w:w="4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bCs/>
                <w:i/>
                <w:iCs/>
                <w:color w:val="212529"/>
                <w:sz w:val="28"/>
                <w:szCs w:val="28"/>
                <w:lang w:eastAsia="ru-RU"/>
              </w:rPr>
              <w:lastRenderedPageBreak/>
              <w:t>О численности обучающихся, в том числе:</w:t>
            </w:r>
          </w:p>
        </w:tc>
      </w:tr>
      <w:tr w:rsidR="00E3042B" w:rsidRPr="00AC6A80" w:rsidTr="00E3042B"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bCs/>
                <w:i/>
                <w:iCs/>
                <w:color w:val="212529"/>
                <w:sz w:val="28"/>
                <w:szCs w:val="28"/>
                <w:lang w:eastAsia="ru-RU"/>
              </w:rPr>
              <w:t>Об общей численности обучающихся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AC6A80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201</w:t>
            </w:r>
            <w:r w:rsidR="00E3042B" w:rsidRPr="00AC6A8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(в том числе иностранных граждан – 0)</w:t>
            </w:r>
          </w:p>
        </w:tc>
      </w:tr>
      <w:tr w:rsidR="00E3042B" w:rsidRPr="00AC6A80" w:rsidTr="00E3042B"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bCs/>
                <w:i/>
                <w:iCs/>
                <w:color w:val="212529"/>
                <w:sz w:val="28"/>
                <w:szCs w:val="28"/>
                <w:lang w:eastAsia="ru-RU"/>
              </w:rPr>
              <w:t>О численности обучающихся, за счет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</w:t>
            </w:r>
          </w:p>
        </w:tc>
      </w:tr>
      <w:tr w:rsidR="00E3042B" w:rsidRPr="00AC6A80" w:rsidTr="00E3042B"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bCs/>
                <w:i/>
                <w:iCs/>
                <w:color w:val="212529"/>
                <w:sz w:val="28"/>
                <w:szCs w:val="28"/>
                <w:lang w:eastAsia="ru-RU"/>
              </w:rPr>
              <w:t>О численности обучающихся, за счет бюджетных ассигнований бюджетов субъектов Российской Федерации (в том числе с выделением численности обучающихся, являющихся иностранным и гражданами)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</w:t>
            </w:r>
          </w:p>
        </w:tc>
      </w:tr>
      <w:tr w:rsidR="00E3042B" w:rsidRPr="00AC6A80" w:rsidTr="00E3042B"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bCs/>
                <w:i/>
                <w:iCs/>
                <w:color w:val="212529"/>
                <w:sz w:val="28"/>
                <w:szCs w:val="28"/>
                <w:lang w:eastAsia="ru-RU"/>
              </w:rPr>
              <w:t>О численности обучающихся, за счет бюджетных ассигнований местных бюджетов (в том числе с выделением численности обучающихся, являющихся иностранными гражданами)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AC6A80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201</w:t>
            </w:r>
            <w:r w:rsidR="00E3042B" w:rsidRPr="00AC6A8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(в том числе иностранных граждан - 0)</w:t>
            </w:r>
          </w:p>
        </w:tc>
      </w:tr>
      <w:tr w:rsidR="00E3042B" w:rsidRPr="00AC6A80" w:rsidTr="00E3042B"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bCs/>
                <w:i/>
                <w:iCs/>
                <w:color w:val="212529"/>
                <w:sz w:val="28"/>
                <w:szCs w:val="28"/>
                <w:lang w:eastAsia="ru-RU"/>
              </w:rPr>
      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– договор об оказании платных образовательных услуг) (в том числе с выделением численности обучающихся, являющихся иностранными гражданами)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</w:t>
            </w:r>
          </w:p>
        </w:tc>
      </w:tr>
      <w:tr w:rsidR="00E3042B" w:rsidRPr="00AC6A80" w:rsidTr="00E3042B"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Не предусмотрено</w:t>
            </w:r>
          </w:p>
        </w:tc>
      </w:tr>
      <w:tr w:rsidR="00E3042B" w:rsidRPr="00AC6A80" w:rsidTr="00E3042B">
        <w:tc>
          <w:tcPr>
            <w:tcW w:w="4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t xml:space="preserve">Образовательные организации, реализующие профессиональные </w:t>
            </w:r>
            <w:r w:rsidRPr="00AC6A80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lastRenderedPageBreak/>
              <w:t>образовательные программы, дополнительно для каждой образовательной программы, указывают информацию:</w:t>
            </w:r>
          </w:p>
        </w:tc>
      </w:tr>
      <w:tr w:rsidR="00E3042B" w:rsidRPr="00AC6A80" w:rsidTr="00E3042B"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lastRenderedPageBreak/>
              <w:t>Об уровне образования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Не предусмотрено</w:t>
            </w:r>
          </w:p>
        </w:tc>
      </w:tr>
      <w:tr w:rsidR="00E3042B" w:rsidRPr="00AC6A80" w:rsidTr="00E3042B"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t>О коде и наименовании профессии, специальности, направления подготовки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Не предусмотрено</w:t>
            </w:r>
          </w:p>
        </w:tc>
      </w:tr>
      <w:tr w:rsidR="00E3042B" w:rsidRPr="00AC6A80" w:rsidTr="00E3042B"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t>О направлениях и результатах научной (научно - исследовательской) базе для её осуществления (для образовательных организаций высшего образования и образовательных организаций профессионального образования) (при осуществлении научной (научно - исследовательской) деятельности)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Не предусмотрено</w:t>
            </w:r>
          </w:p>
        </w:tc>
      </w:tr>
      <w:tr w:rsidR="00E3042B" w:rsidRPr="00AC6A80" w:rsidTr="00E3042B">
        <w:tc>
          <w:tcPr>
            <w:tcW w:w="4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t>О результатах приёма по каждой профессии, по каждой специальности среднего профессионального образования, по каждому направлению подготовки или специальности высшего образования с различными условиями приёма:</w:t>
            </w:r>
          </w:p>
        </w:tc>
      </w:tr>
      <w:tr w:rsidR="00E3042B" w:rsidRPr="00AC6A80" w:rsidTr="00E3042B"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t>- на места, финансируемые за счёт бюджетных ассигнований федерального бюджета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Не предусмотрено</w:t>
            </w:r>
          </w:p>
        </w:tc>
      </w:tr>
      <w:tr w:rsidR="00E3042B" w:rsidRPr="00AC6A80" w:rsidTr="00E3042B"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t>- на места, финансируемые за счёт бюджетных ассигнований субъектов Российской Федерации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Не предусмотрено</w:t>
            </w:r>
          </w:p>
        </w:tc>
      </w:tr>
      <w:tr w:rsidR="00E3042B" w:rsidRPr="00AC6A80" w:rsidTr="00E3042B"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t>- на места, финансируемые за счёт бюджетных ассигнований местных бюджетов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Не предусмотрено</w:t>
            </w:r>
          </w:p>
        </w:tc>
      </w:tr>
      <w:tr w:rsidR="00E3042B" w:rsidRPr="00AC6A80" w:rsidTr="00E3042B"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t>- по договорам об оказании платных образовательных услуг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Не предусмотрено</w:t>
            </w:r>
          </w:p>
        </w:tc>
      </w:tr>
      <w:tr w:rsidR="00E3042B" w:rsidRPr="00AC6A80" w:rsidTr="00E3042B"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t>О средней сумме набранных баллов по всем вступительным испытаниям (при наличии вступительных испытаний)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Не предусмотрено</w:t>
            </w:r>
          </w:p>
        </w:tc>
      </w:tr>
      <w:tr w:rsidR="00E3042B" w:rsidRPr="00AC6A80" w:rsidTr="00E3042B"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t>О результатах восстановления и отчисления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C6A8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Не предусмотрено</w:t>
            </w:r>
            <w:bookmarkStart w:id="0" w:name="_GoBack"/>
            <w:bookmarkEnd w:id="0"/>
          </w:p>
        </w:tc>
      </w:tr>
      <w:tr w:rsidR="00E3042B" w:rsidRPr="00AC6A80" w:rsidTr="00E3042B"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AC6A80" w:rsidRDefault="00E3042B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212529"/>
                <w:sz w:val="28"/>
                <w:szCs w:val="28"/>
                <w:lang w:eastAsia="ru-RU"/>
              </w:rPr>
            </w:pPr>
            <w:r w:rsidRPr="005841C9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t xml:space="preserve">О лицензии на осуществление образовательной деятельности (выписке из реестра лицензий на осуществление образовательной </w:t>
            </w:r>
            <w:r w:rsidRPr="005841C9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lastRenderedPageBreak/>
              <w:t>деятельности)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42B" w:rsidRPr="005841C9" w:rsidRDefault="005841C9" w:rsidP="00E304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5841C9">
              <w:rPr>
                <w:rFonts w:ascii="Times New Roman" w:hAnsi="Times New Roman"/>
                <w:sz w:val="26"/>
                <w:szCs w:val="26"/>
              </w:rPr>
              <w:lastRenderedPageBreak/>
              <w:t>Лицензия № 6778 от 26.11.2021</w:t>
            </w:r>
          </w:p>
        </w:tc>
      </w:tr>
    </w:tbl>
    <w:p w:rsidR="00AC6A80" w:rsidRDefault="00AC6A80" w:rsidP="00E3042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BA372A"/>
          <w:sz w:val="28"/>
          <w:szCs w:val="28"/>
          <w:lang w:eastAsia="ru-RU"/>
        </w:rPr>
      </w:pPr>
    </w:p>
    <w:p w:rsidR="00E3042B" w:rsidRPr="00AC6A80" w:rsidRDefault="00E3042B" w:rsidP="00E3042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6A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Аннотация к Основной образовательной программе дошкольного образо</w:t>
      </w:r>
      <w:r w:rsidR="00AC6A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вания муниципального бюджетного</w:t>
      </w:r>
      <w:r w:rsidRPr="00AC6A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дошкольного образовательного </w:t>
      </w:r>
      <w:r w:rsidR="00AC6A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учреждения </w:t>
      </w:r>
      <w:r w:rsidR="00AC6A80" w:rsidRPr="00AC6A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городского округа «Город Архангельска» «Детский сад комбинированного вида № 104 «Росточек»</w:t>
      </w:r>
    </w:p>
    <w:p w:rsidR="00E3042B" w:rsidRPr="00AC6A80" w:rsidRDefault="00E3042B" w:rsidP="00E304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6A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Основная образовательная программа дошкольного образования учреждения разработана в соответствии с федеральным государственным образовательным стандартом дошкольного образования (ФГОС ДО), утвержденным Приказом Министерства образования и науки Российской Федерации от 17 октября 2013 г. № 1155. В Программе на первый план выдвигается развивающая функция обра</w:t>
      </w:r>
      <w:r w:rsidRPr="00AC6A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зования, обеспечивающая становление личности ребенка и ориентирую</w:t>
      </w:r>
      <w:r w:rsidRPr="00AC6A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щая педагога на его индивидуальные особенности, что соответствует совре</w:t>
      </w:r>
      <w:r w:rsidRPr="00AC6A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менным научным концепциям дошкольного воспитания о признании самоценности дошкольного периода детства. Программа построена на позициях гуманно-личностного отношения к ребенку и направлена на его всестороннее развитие, формирование ду</w:t>
      </w:r>
      <w:r w:rsidRPr="00AC6A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ховных и общечеловеческих ценностей, а также способностей и компетен</w:t>
      </w:r>
      <w:r w:rsidRPr="00AC6A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ций. В Программе отсутствуют жесткая регламентация знаний детей и предметный центризм в обучении.</w:t>
      </w:r>
    </w:p>
    <w:p w:rsidR="00E3042B" w:rsidRDefault="00E3042B" w:rsidP="00E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C6A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Обязательная часть Программы основана на Федеральной образовательной программе дошкольного образования (утвержденной приказом Минпросвещения России от 25 ноября 2022 г. № 1028, зарегистрировано в Минюсте России 28 декабря 2022 г., регистрационный № 71847).</w:t>
      </w:r>
    </w:p>
    <w:p w:rsidR="00AC6A80" w:rsidRPr="00AC6A80" w:rsidRDefault="00AC6A80" w:rsidP="00E3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3042B" w:rsidRPr="00AC6A80" w:rsidRDefault="00E3042B" w:rsidP="00E304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6A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Программе комплексно представлены все основные содержательные линии воспитания и образования ребенка от рождения до школы.</w:t>
      </w:r>
    </w:p>
    <w:p w:rsidR="00E3042B" w:rsidRPr="00AC6A80" w:rsidRDefault="00E3042B" w:rsidP="00E304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6A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Ведущая цель Программы — создание благоприятных условий для полноценного проживания ребенком дошкольного детства, формирование ос</w:t>
      </w:r>
      <w:r w:rsidRPr="00AC6A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нов базовой культуры личности, всестороннее развитие психических и фи</w:t>
      </w:r>
      <w:r w:rsidRPr="00AC6A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E3042B" w:rsidRPr="00AC6A80" w:rsidRDefault="00E3042B" w:rsidP="00E304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6A80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Программа предусматривает развитие воспитанников по следующим направлениям</w:t>
      </w:r>
    </w:p>
    <w:p w:rsidR="00E3042B" w:rsidRPr="00AC6A80" w:rsidRDefault="00E3042B" w:rsidP="00E304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6A8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«Социально-коммуникативное развитие»</w:t>
      </w:r>
      <w:r w:rsidRPr="00AC6A80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 </w:t>
      </w:r>
      <w:r w:rsidRPr="00AC6A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</w:t>
      </w:r>
      <w:r w:rsidRPr="00AC6A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E3042B" w:rsidRPr="00AC6A80" w:rsidRDefault="00E3042B" w:rsidP="00E304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6A8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«Познавательное развитие»</w:t>
      </w:r>
      <w:r w:rsidRPr="00AC6A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</w:t>
      </w:r>
    </w:p>
    <w:p w:rsidR="00E3042B" w:rsidRPr="00AC6A80" w:rsidRDefault="00E3042B" w:rsidP="00E304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6A8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«Речевое развитие»</w:t>
      </w:r>
      <w:r w:rsidRPr="00AC6A80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 </w:t>
      </w:r>
      <w:r w:rsidRPr="00AC6A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 - синтетической активности как предпосылки обучения грамоте»</w:t>
      </w:r>
    </w:p>
    <w:p w:rsidR="00E3042B" w:rsidRPr="00AC6A80" w:rsidRDefault="00E3042B" w:rsidP="00E304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6A8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«Физическое развитие»</w:t>
      </w:r>
      <w:r w:rsidRPr="00AC6A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 - 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E3042B" w:rsidRPr="00AC6A80" w:rsidRDefault="00E3042B" w:rsidP="00E304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6A8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«Художественно - эстетическое развитие»</w:t>
      </w:r>
      <w:r w:rsidRPr="00AC6A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предполагает развитие предпосылок ценностно 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 - модельной, музыкальной)</w:t>
      </w:r>
    </w:p>
    <w:p w:rsidR="00E3042B" w:rsidRPr="00AC6A80" w:rsidRDefault="00E3042B" w:rsidP="00E304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6A80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Эти направления развития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E3042B" w:rsidRPr="00AC6A80" w:rsidRDefault="00E3042B" w:rsidP="00E304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6A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достижения цели Программы первостепенное значение имеют:</w:t>
      </w:r>
    </w:p>
    <w:p w:rsidR="00E3042B" w:rsidRPr="00AC6A80" w:rsidRDefault="00E3042B" w:rsidP="00E304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6A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E3042B" w:rsidRPr="00AC6A80" w:rsidRDefault="00E3042B" w:rsidP="00E304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6A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создание в группах атмосферы гуманного и доброжелательного отно</w:t>
      </w:r>
      <w:r w:rsidRPr="00AC6A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шения ко всем воспитанникам, что позволяет растить их общительны</w:t>
      </w:r>
      <w:r w:rsidRPr="00AC6A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ми, добрыми, любознательными, инициативными, стремящимися к самостоятельности и творчеству;</w:t>
      </w:r>
    </w:p>
    <w:p w:rsidR="00E3042B" w:rsidRPr="00AC6A80" w:rsidRDefault="00E3042B" w:rsidP="00E304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6A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максимальное использование разнообразных видов детской деятель</w:t>
      </w:r>
      <w:r w:rsidRPr="00AC6A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ности, их интеграция в целях повышения эффективности воспитания и обучения дошкольников в ходе образовательного процесса;</w:t>
      </w:r>
    </w:p>
    <w:p w:rsidR="00E3042B" w:rsidRPr="00AC6A80" w:rsidRDefault="00E3042B" w:rsidP="00E304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6A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творческая организация (креативность) образовательного процесса;</w:t>
      </w:r>
    </w:p>
    <w:p w:rsidR="00E3042B" w:rsidRPr="00AC6A80" w:rsidRDefault="00E3042B" w:rsidP="00E304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6A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вариативность использования образовательного материала, позволя</w:t>
      </w:r>
      <w:r w:rsidRPr="00AC6A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ющая развивать творчество в соответствии с интересами и наклоннос</w:t>
      </w:r>
      <w:r w:rsidRPr="00AC6A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тями каждого ребенка;</w:t>
      </w:r>
    </w:p>
    <w:p w:rsidR="00E3042B" w:rsidRPr="00AC6A80" w:rsidRDefault="00E3042B" w:rsidP="00E304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6A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уважительное отношение к результатам детского творчества;</w:t>
      </w:r>
    </w:p>
    <w:p w:rsidR="00E3042B" w:rsidRPr="00AC6A80" w:rsidRDefault="00E3042B" w:rsidP="00E304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6A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единство подходов к воспитанию детей в условиях дошкольного обра</w:t>
      </w:r>
      <w:r w:rsidRPr="00AC6A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зовательного учреждения и семьи;</w:t>
      </w:r>
    </w:p>
    <w:p w:rsidR="00E3042B" w:rsidRPr="00AC6A80" w:rsidRDefault="00E3042B" w:rsidP="00E304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6A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соблюдение в работе детского сада и начальной школы преемствен</w:t>
      </w:r>
      <w:r w:rsidRPr="00AC6A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ности, исключающей умственные и физические перегрузки в содер</w:t>
      </w:r>
      <w:r w:rsidRPr="00AC6A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жании образования детей дошкольного возраста, обеспечивая отсутс</w:t>
      </w:r>
      <w:r w:rsidRPr="00AC6A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твие давления предметного обучения.</w:t>
      </w:r>
    </w:p>
    <w:p w:rsidR="00AC6A80" w:rsidRDefault="00E3042B" w:rsidP="00E3042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BA372A"/>
          <w:sz w:val="28"/>
          <w:szCs w:val="28"/>
          <w:lang w:eastAsia="ru-RU"/>
        </w:rPr>
      </w:pPr>
      <w:r w:rsidRPr="00AC6A80">
        <w:rPr>
          <w:rFonts w:ascii="Times New Roman" w:eastAsia="Times New Roman" w:hAnsi="Times New Roman" w:cs="Times New Roman"/>
          <w:color w:val="BA372A"/>
          <w:sz w:val="28"/>
          <w:szCs w:val="28"/>
          <w:lang w:eastAsia="ru-RU"/>
        </w:rPr>
        <w:t> </w:t>
      </w:r>
    </w:p>
    <w:p w:rsidR="00E3042B" w:rsidRPr="00AC6A80" w:rsidRDefault="00E3042B" w:rsidP="00E3042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6A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Методические и иные документы, разработанные учреждением для обеспечения образовательного процесса</w:t>
      </w:r>
    </w:p>
    <w:p w:rsidR="00E3042B" w:rsidRPr="00AC6A80" w:rsidRDefault="005841C9" w:rsidP="00D2229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tooltip="01.07.2023; 15.00" w:history="1">
        <w:r w:rsidR="00E3042B" w:rsidRPr="00AC6A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Основная образовательная программа дошкольного образован</w:t>
        </w:r>
        <w:r w:rsidR="00D2229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ия </w:t>
        </w:r>
        <w:r w:rsidR="00E3042B" w:rsidRPr="00AC6A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 </w:t>
        </w:r>
      </w:hyperlink>
      <w:r w:rsidR="00D22295" w:rsidRPr="00D222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22295" w:rsidRPr="00D222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муниципального бюджетного дошкольного образовательного учреждения городского округа «Город Архангельска» «Детский сад комбинированного вида № 104 «Росточек»</w:t>
      </w:r>
    </w:p>
    <w:p w:rsidR="00E3042B" w:rsidRPr="00AC6A80" w:rsidRDefault="005841C9" w:rsidP="00E3042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="00E3042B" w:rsidRPr="00AC6A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Краткая презентация основной образовательной прог</w:t>
        </w:r>
        <w:r w:rsidR="00D2229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раммы дошкольного образования МБДОУ  Детский сад № 104</w:t>
        </w:r>
      </w:hyperlink>
    </w:p>
    <w:p w:rsidR="00E3042B" w:rsidRPr="00AC6A80" w:rsidRDefault="005841C9" w:rsidP="00E3042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tooltip="01.08.2023 ; 15.00" w:history="1">
        <w:r w:rsidR="00E3042B" w:rsidRPr="00AC6A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Учебный план основной образовательной прог</w:t>
        </w:r>
        <w:r w:rsidR="00D2229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раммы дошкольного образования МБДОУ Детский сад № 104 </w:t>
        </w:r>
        <w:r w:rsidR="00E3042B" w:rsidRPr="00AC6A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 на 2023 - 2024 учебный год</w:t>
        </w:r>
      </w:hyperlink>
    </w:p>
    <w:p w:rsidR="00E3042B" w:rsidRPr="00AC6A80" w:rsidRDefault="005841C9" w:rsidP="00D2229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tooltip="01.08.2023; 15.00" w:history="1">
        <w:r w:rsidR="00E3042B" w:rsidRPr="00AC6A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Календарный учебный график основной образовательной программы дошкольного образован</w:t>
        </w:r>
        <w:r w:rsidR="00D2229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ия МБДОУ  Детский сад № 104</w:t>
        </w:r>
        <w:r w:rsidR="00E3042B" w:rsidRPr="00AC6A8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 на 2023 - 2024 учебный год</w:t>
        </w:r>
      </w:hyperlink>
    </w:p>
    <w:p w:rsidR="00E3042B" w:rsidRPr="00AC6A80" w:rsidRDefault="005841C9" w:rsidP="00E3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history="1">
        <w:r w:rsidR="00D222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Краткая презентация Программы МБДОУ  Детский сад № 104</w:t>
        </w:r>
        <w:r w:rsidR="00E3042B" w:rsidRPr="00AC6A8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</w:hyperlink>
    </w:p>
    <w:p w:rsidR="005F5389" w:rsidRPr="00AC6A80" w:rsidRDefault="005F53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F5389" w:rsidRPr="00AC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F4CAD"/>
    <w:multiLevelType w:val="multilevel"/>
    <w:tmpl w:val="81CC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CE"/>
    <w:rsid w:val="005841C9"/>
    <w:rsid w:val="005F5389"/>
    <w:rsid w:val="00AC6A80"/>
    <w:rsid w:val="00B21CCE"/>
    <w:rsid w:val="00D22295"/>
    <w:rsid w:val="00E3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21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0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5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59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14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67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ad166.ru/images/2023%20-%202024%20&#1059;&#1095;&#1077;&#1073;&#1085;&#1099;&#1081;%20&#1087;&#1083;&#1072;&#1085;%20&#1054;&#1054;&#1055;%20&#1044;&#1054;%20&#1060;&#1054;&#1055;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etsad166.ru/images/10.07.2023%20&#1050;&#1088;&#1072;&#1090;&#1082;&#1072;&#1103;%20&#1087;&#1088;&#1077;&#1079;&#1077;&#1085;&#1090;&#1072;&#1094;&#1080;&#1103;%20&#1054;&#1054;&#1055;%20&#1044;&#1054;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sad166.ru/images/01.09.2023%20&#1054;&#1054;&#1055;%20&#1044;&#1054;%20&#1087;&#1086;%20&#1060;&#1054;&#1055;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etsad166.ru/upload/information_system_21/3/2/2/item_3220/information_items_property_132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tsad166.ru/images/2023%20-%202024%20&#1050;&#1072;&#1083;&#1077;&#1085;&#1076;%20&#1091;&#1095;&#1077;&#1073;&#1085;&#1099;&#1081;%20&#1075;&#1088;&#1072;&#1092;&#1080;&#1082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Elena</cp:lastModifiedBy>
  <cp:revision>7</cp:revision>
  <dcterms:created xsi:type="dcterms:W3CDTF">2023-08-25T13:36:00Z</dcterms:created>
  <dcterms:modified xsi:type="dcterms:W3CDTF">2023-08-28T13:13:00Z</dcterms:modified>
</cp:coreProperties>
</file>