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26" w:rsidRDefault="00A75326" w:rsidP="00A75326"/>
    <w:p w:rsidR="00A75326" w:rsidRPr="00D911A5" w:rsidRDefault="00A75326" w:rsidP="00A75326">
      <w:pPr>
        <w:jc w:val="right"/>
      </w:pPr>
      <w:r>
        <w:rPr>
          <w:noProof/>
        </w:rPr>
        <w:drawing>
          <wp:inline distT="0" distB="0" distL="0" distR="0" wp14:anchorId="16200EA8" wp14:editId="66DEFD66">
            <wp:extent cx="2152650" cy="895350"/>
            <wp:effectExtent l="0" t="0" r="0" b="0"/>
            <wp:docPr id="10" name="Рисунок 10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26" w:rsidRDefault="00A75326" w:rsidP="00A75326">
      <w:pPr>
        <w:rPr>
          <w:rFonts w:ascii="Times New Roman" w:hAnsi="Times New Roman" w:cs="Times New Roman"/>
          <w:b/>
        </w:rPr>
      </w:pPr>
    </w:p>
    <w:p w:rsidR="00A75326" w:rsidRPr="00E157FB" w:rsidRDefault="00A75326" w:rsidP="00A753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E157FB">
        <w:rPr>
          <w:rFonts w:ascii="Times New Roman" w:hAnsi="Times New Roman" w:cs="Times New Roman"/>
          <w:b/>
        </w:rPr>
        <w:t>Режим дн</w:t>
      </w:r>
      <w:r>
        <w:rPr>
          <w:rFonts w:ascii="Times New Roman" w:hAnsi="Times New Roman" w:cs="Times New Roman"/>
          <w:b/>
        </w:rPr>
        <w:t xml:space="preserve">я группы № 9 </w:t>
      </w:r>
    </w:p>
    <w:p w:rsidR="00A75326" w:rsidRPr="00E157FB" w:rsidRDefault="001F6BBB" w:rsidP="00A753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(подготовительная</w:t>
      </w:r>
      <w:bookmarkStart w:id="0" w:name="_GoBack"/>
      <w:bookmarkEnd w:id="0"/>
      <w:r w:rsidR="00A75326" w:rsidRPr="00E157FB">
        <w:rPr>
          <w:rFonts w:ascii="Times New Roman" w:hAnsi="Times New Roman" w:cs="Times New Roman"/>
          <w:b/>
        </w:rPr>
        <w:t>)</w:t>
      </w:r>
    </w:p>
    <w:p w:rsidR="00A75326" w:rsidRDefault="00A75326" w:rsidP="00A753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04"/>
        <w:gridCol w:w="2982"/>
      </w:tblGrid>
      <w:tr w:rsidR="00A75326" w:rsidRPr="004C2E08" w:rsidTr="00BF3C44">
        <w:trPr>
          <w:trHeight w:val="708"/>
        </w:trPr>
        <w:tc>
          <w:tcPr>
            <w:tcW w:w="12441" w:type="dxa"/>
          </w:tcPr>
          <w:p w:rsidR="00A75326" w:rsidRPr="00363C11" w:rsidRDefault="00A75326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18" w:type="dxa"/>
          </w:tcPr>
          <w:p w:rsidR="00A75326" w:rsidRPr="00363C11" w:rsidRDefault="00A75326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9</w:t>
            </w:r>
            <w:r w:rsidRPr="00363C1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5326" w:rsidRPr="00363C11" w:rsidRDefault="00A75326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(6-7 лет)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Прием и осмотр детей, самостоятельная деятельность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07.00-08.20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08.20-08.30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08.30-09.00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3118" w:type="dxa"/>
          </w:tcPr>
          <w:p w:rsidR="00A75326" w:rsidRPr="0092364C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64C">
              <w:rPr>
                <w:rFonts w:ascii="Times New Roman" w:hAnsi="Times New Roman"/>
                <w:sz w:val="28"/>
                <w:szCs w:val="28"/>
              </w:rPr>
              <w:t>09.00-10.10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118" w:type="dxa"/>
          </w:tcPr>
          <w:p w:rsidR="00A75326" w:rsidRPr="0092364C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364C">
              <w:rPr>
                <w:rFonts w:ascii="Times New Roman" w:hAnsi="Times New Roman"/>
                <w:sz w:val="28"/>
                <w:szCs w:val="28"/>
              </w:rPr>
              <w:t>10.10-10.20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10.50-12.20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12.20-1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0-16.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0-16.50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16.50-17.30</w:t>
            </w:r>
          </w:p>
        </w:tc>
      </w:tr>
      <w:tr w:rsidR="00A75326" w:rsidRPr="004C2E08" w:rsidTr="00BF3C44">
        <w:tc>
          <w:tcPr>
            <w:tcW w:w="12441" w:type="dxa"/>
          </w:tcPr>
          <w:p w:rsidR="00A75326" w:rsidRPr="004C2E08" w:rsidRDefault="00A75326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3118" w:type="dxa"/>
          </w:tcPr>
          <w:p w:rsidR="00A75326" w:rsidRPr="004C2E08" w:rsidRDefault="00A75326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:rsidR="00A75326" w:rsidRDefault="00A75326" w:rsidP="00A753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1"/>
        <w:gridCol w:w="3005"/>
      </w:tblGrid>
      <w:tr w:rsidR="00A75326" w:rsidRPr="00363C11" w:rsidTr="00BF3C44">
        <w:tc>
          <w:tcPr>
            <w:tcW w:w="12441" w:type="dxa"/>
          </w:tcPr>
          <w:p w:rsidR="00A75326" w:rsidRPr="00363C11" w:rsidRDefault="00A75326" w:rsidP="00BF3C44">
            <w:pPr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3173" w:type="dxa"/>
          </w:tcPr>
          <w:p w:rsidR="00A75326" w:rsidRPr="00363C11" w:rsidRDefault="00A75326" w:rsidP="00BF3C44">
            <w:pPr>
              <w:jc w:val="center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</w:rPr>
              <w:t>10 мин</w:t>
            </w:r>
          </w:p>
        </w:tc>
      </w:tr>
      <w:tr w:rsidR="00A75326" w:rsidRPr="00363C11" w:rsidTr="00BF3C44">
        <w:tc>
          <w:tcPr>
            <w:tcW w:w="12441" w:type="dxa"/>
          </w:tcPr>
          <w:p w:rsidR="00A75326" w:rsidRPr="00363C11" w:rsidRDefault="00A75326" w:rsidP="00BF3C44">
            <w:pPr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  <w:b/>
              </w:rPr>
              <w:t>Продолжительность суммарной образовательной нагрузки</w:t>
            </w:r>
          </w:p>
        </w:tc>
        <w:tc>
          <w:tcPr>
            <w:tcW w:w="3173" w:type="dxa"/>
          </w:tcPr>
          <w:p w:rsidR="00A75326" w:rsidRPr="00363C11" w:rsidRDefault="00A75326" w:rsidP="00BF3C44">
            <w:pPr>
              <w:jc w:val="center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</w:rPr>
              <w:t>90 мин</w:t>
            </w:r>
          </w:p>
        </w:tc>
      </w:tr>
      <w:tr w:rsidR="00A75326" w:rsidRPr="00363C11" w:rsidTr="00BF3C44">
        <w:tc>
          <w:tcPr>
            <w:tcW w:w="12441" w:type="dxa"/>
          </w:tcPr>
          <w:p w:rsidR="00A75326" w:rsidRPr="00363C11" w:rsidRDefault="00A75326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3173" w:type="dxa"/>
          </w:tcPr>
          <w:p w:rsidR="00A75326" w:rsidRPr="00363C11" w:rsidRDefault="00A75326" w:rsidP="00BF3C44">
            <w:pPr>
              <w:jc w:val="center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</w:rPr>
              <w:t>3,0 час</w:t>
            </w:r>
          </w:p>
        </w:tc>
      </w:tr>
      <w:tr w:rsidR="00A75326" w:rsidRPr="00363C11" w:rsidTr="00BF3C44">
        <w:tc>
          <w:tcPr>
            <w:tcW w:w="12441" w:type="dxa"/>
          </w:tcPr>
          <w:p w:rsidR="00A75326" w:rsidRPr="00363C11" w:rsidRDefault="00A75326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3173" w:type="dxa"/>
          </w:tcPr>
          <w:p w:rsidR="00A75326" w:rsidRPr="00363C11" w:rsidRDefault="00A75326" w:rsidP="00BF3C44">
            <w:pPr>
              <w:jc w:val="center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</w:rPr>
              <w:t>2,5 час</w:t>
            </w:r>
          </w:p>
        </w:tc>
      </w:tr>
      <w:tr w:rsidR="00A75326" w:rsidRPr="00363C11" w:rsidTr="00BF3C44">
        <w:tc>
          <w:tcPr>
            <w:tcW w:w="12441" w:type="dxa"/>
          </w:tcPr>
          <w:p w:rsidR="00A75326" w:rsidRPr="00363C11" w:rsidRDefault="00A75326" w:rsidP="00BF3C44">
            <w:pPr>
              <w:jc w:val="both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363C11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3173" w:type="dxa"/>
          </w:tcPr>
          <w:p w:rsidR="00A75326" w:rsidRPr="00363C11" w:rsidRDefault="00A75326" w:rsidP="00BF3C44">
            <w:pPr>
              <w:jc w:val="center"/>
              <w:rPr>
                <w:rFonts w:ascii="Times New Roman" w:hAnsi="Times New Roman" w:cs="Times New Roman"/>
              </w:rPr>
            </w:pPr>
            <w:r w:rsidRPr="00363C11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A75326" w:rsidRDefault="00A75326" w:rsidP="00A75326">
      <w:pPr>
        <w:rPr>
          <w:sz w:val="22"/>
          <w:szCs w:val="22"/>
        </w:rPr>
      </w:pPr>
    </w:p>
    <w:p w:rsidR="00A75326" w:rsidRDefault="00A75326" w:rsidP="00A75326">
      <w:pPr>
        <w:rPr>
          <w:sz w:val="22"/>
          <w:szCs w:val="22"/>
        </w:rPr>
      </w:pPr>
    </w:p>
    <w:p w:rsidR="00A75326" w:rsidRDefault="00A75326" w:rsidP="00A75326">
      <w:pPr>
        <w:rPr>
          <w:sz w:val="22"/>
          <w:szCs w:val="22"/>
        </w:rPr>
      </w:pPr>
    </w:p>
    <w:p w:rsidR="00B25E81" w:rsidRDefault="00B25E81"/>
    <w:sectPr w:rsidR="00B25E81" w:rsidSect="00A7532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FE"/>
    <w:rsid w:val="001F6BBB"/>
    <w:rsid w:val="00323BFE"/>
    <w:rsid w:val="00A75326"/>
    <w:rsid w:val="00B2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3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2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3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53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32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3</cp:revision>
  <dcterms:created xsi:type="dcterms:W3CDTF">2024-05-08T13:23:00Z</dcterms:created>
  <dcterms:modified xsi:type="dcterms:W3CDTF">2024-05-08T13:24:00Z</dcterms:modified>
</cp:coreProperties>
</file>