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28" w:rsidRDefault="00BE5628" w:rsidP="00BE56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628" w:rsidRPr="00BE5628" w:rsidRDefault="00BE5628" w:rsidP="00BE56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628">
        <w:rPr>
          <w:rFonts w:ascii="Times New Roman" w:hAnsi="Times New Roman" w:cs="Times New Roman"/>
          <w:b/>
          <w:sz w:val="32"/>
          <w:szCs w:val="32"/>
        </w:rPr>
        <w:t>Алгоритм постановки на индивидуальное питание ребенка в ДОО:</w:t>
      </w:r>
    </w:p>
    <w:p w:rsidR="00BE5628" w:rsidRDefault="00BE5628" w:rsidP="00BE5628"/>
    <w:p w:rsidR="00BE5628" w:rsidRPr="00BE5628" w:rsidRDefault="00BE5628" w:rsidP="00BE5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E5628">
        <w:rPr>
          <w:rFonts w:ascii="Times New Roman" w:hAnsi="Times New Roman" w:cs="Times New Roman"/>
          <w:sz w:val="28"/>
          <w:szCs w:val="28"/>
        </w:rPr>
        <w:t>Для постановки ребенка на индивидуальное питание в ДОО родителю ребенка (законному представителю) рекомендуется обратиться к медицинскому работнику ДОО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  <w:proofErr w:type="gramEnd"/>
    </w:p>
    <w:p w:rsidR="00BE5628" w:rsidRPr="00BE5628" w:rsidRDefault="00BE5628" w:rsidP="00BE5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628">
        <w:rPr>
          <w:rFonts w:ascii="Times New Roman" w:hAnsi="Times New Roman" w:cs="Times New Roman"/>
          <w:sz w:val="28"/>
          <w:szCs w:val="28"/>
        </w:rPr>
        <w:t>На основании полученных документов, заведующий, заместитель заведующего, совместно с родителем (законным представителем) прорабатывает вопросы меню и режима питания ребенка;  особенности в организации питания, возможность использовании в питании блюд и продуктов, принесенных из дома.</w:t>
      </w:r>
    </w:p>
    <w:p w:rsidR="00BE5628" w:rsidRPr="00BE5628" w:rsidRDefault="00BE5628" w:rsidP="00BE5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628">
        <w:rPr>
          <w:rFonts w:ascii="Times New Roman" w:hAnsi="Times New Roman" w:cs="Times New Roman"/>
          <w:sz w:val="28"/>
          <w:szCs w:val="28"/>
        </w:rPr>
        <w:t>Заведующим издается приказ о постановке на индивидуальное питание ребенка. Ответственные за организацию питания в ДОО информируют работников группы, которую посещает ребенок (вносится информация на стенд "Замена питания") и список детей с заменой питания предоставляется заведующему производством на пищеблок.</w:t>
      </w:r>
    </w:p>
    <w:p w:rsidR="005D051B" w:rsidRPr="00BE5628" w:rsidRDefault="00BE5628" w:rsidP="00BE56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628">
        <w:rPr>
          <w:rFonts w:ascii="Times New Roman" w:hAnsi="Times New Roman" w:cs="Times New Roman"/>
          <w:sz w:val="28"/>
          <w:szCs w:val="28"/>
        </w:rPr>
        <w:t>В случае если принимается решение об организации питания детей из продуктов и блюд, принесенных из дома,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  <w:bookmarkStart w:id="0" w:name="_GoBack"/>
      <w:bookmarkEnd w:id="0"/>
    </w:p>
    <w:sectPr w:rsidR="005D051B" w:rsidRPr="00BE5628" w:rsidSect="00BE5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392A"/>
    <w:multiLevelType w:val="hybridMultilevel"/>
    <w:tmpl w:val="6DF4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0D"/>
    <w:rsid w:val="005D051B"/>
    <w:rsid w:val="00BE5628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2023-03-13T10:00:00Z</dcterms:created>
  <dcterms:modified xsi:type="dcterms:W3CDTF">2023-03-13T10:03:00Z</dcterms:modified>
</cp:coreProperties>
</file>