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3" w:rsidRPr="00C454A3" w:rsidRDefault="00C454A3" w:rsidP="00C454A3">
      <w:pPr>
        <w:pStyle w:val="a3"/>
        <w:shd w:val="clear" w:color="auto" w:fill="FFFFFF"/>
        <w:spacing w:line="360" w:lineRule="auto"/>
        <w:jc w:val="center"/>
        <w:rPr>
          <w:b/>
        </w:rPr>
      </w:pPr>
      <w:r w:rsidRPr="00C454A3">
        <w:rPr>
          <w:b/>
        </w:rPr>
        <w:t>Всероссийская широкомасштабная социальная компания «Дистанция»</w:t>
      </w:r>
      <w:bookmarkStart w:id="0" w:name="_GoBack"/>
      <w:bookmarkEnd w:id="0"/>
    </w:p>
    <w:p w:rsidR="00EA5426" w:rsidRPr="00C454A3" w:rsidRDefault="00EA5426" w:rsidP="00EA5426">
      <w:pPr>
        <w:pStyle w:val="a3"/>
        <w:shd w:val="clear" w:color="auto" w:fill="FFFFFF"/>
        <w:spacing w:line="360" w:lineRule="auto"/>
        <w:jc w:val="both"/>
      </w:pPr>
      <w:r w:rsidRPr="00C454A3">
        <w:t>Архангельская область присоединилась к участию во всероссийской социальной кампании «</w:t>
      </w:r>
      <w:hyperlink r:id="rId5" w:tooltip="Дистанция" w:history="1">
        <w:r w:rsidRPr="00C454A3">
          <w:rPr>
            <w:rStyle w:val="a4"/>
            <w:color w:val="auto"/>
            <w:u w:val="none"/>
          </w:rPr>
          <w:t>Дистанция</w:t>
        </w:r>
      </w:hyperlink>
      <w:r w:rsidRPr="00C454A3">
        <w:t>», которая проходит с 11 апреля по 31 мая 2016 года и реализуется Госавтоинспекцией МВД России, во взаимодействии с экспертным центром «</w:t>
      </w:r>
      <w:hyperlink r:id="rId6" w:tooltip="Движение без опасности" w:history="1">
        <w:r w:rsidRPr="00C454A3">
          <w:rPr>
            <w:rStyle w:val="a4"/>
            <w:color w:val="auto"/>
            <w:u w:val="none"/>
          </w:rPr>
          <w:t>Движение без опасности</w:t>
        </w:r>
      </w:hyperlink>
      <w:r w:rsidRPr="00C454A3">
        <w:t>» и Российским Союзом Автостраховщиков.</w:t>
      </w:r>
    </w:p>
    <w:p w:rsidR="00EA5426" w:rsidRPr="00C454A3" w:rsidRDefault="00EA5426" w:rsidP="00EA5426">
      <w:pPr>
        <w:pStyle w:val="a3"/>
        <w:shd w:val="clear" w:color="auto" w:fill="FFFFFF"/>
        <w:spacing w:line="360" w:lineRule="auto"/>
        <w:jc w:val="both"/>
      </w:pPr>
      <w:r w:rsidRPr="00C454A3">
        <w:t xml:space="preserve">Участники кампании проводят разъяснительную работу </w:t>
      </w:r>
      <w:proofErr w:type="gramStart"/>
      <w:r w:rsidRPr="00C454A3">
        <w:t>со</w:t>
      </w:r>
      <w:proofErr w:type="gramEnd"/>
      <w:r w:rsidRPr="00C454A3">
        <w:t xml:space="preserve"> </w:t>
      </w:r>
      <w:r w:rsidR="00C454A3">
        <w:t xml:space="preserve"> </w:t>
      </w:r>
      <w:r w:rsidRPr="00C454A3">
        <w:t>взрослыми и детьми, объясняя важность соблюдения правил дорожного движения. Зачастую дорожно-транспортные происшествия происходят в ситуации, когда водителям не хватает дистанции для совершения безопасного маневра, позволяющего избежать аварии. Такие случаи характерны как для движения на высоких скоростях, вне города, так и на незначительных скоростях в условиях уличного движения, например, перед пешеходным переходом.</w:t>
      </w:r>
    </w:p>
    <w:p w:rsidR="00EA5426" w:rsidRPr="00C454A3" w:rsidRDefault="00EA5426" w:rsidP="00EA5426">
      <w:pPr>
        <w:pStyle w:val="a3"/>
        <w:shd w:val="clear" w:color="auto" w:fill="FFFFFF"/>
        <w:spacing w:line="360" w:lineRule="auto"/>
        <w:jc w:val="both"/>
      </w:pPr>
      <w:r w:rsidRPr="00C454A3">
        <w:t>Существует и проблема неправильного выбора дистанции при различных погодных и дорожных условиях, особенно на скорости, не соответствующей этим условиям, что является причиной большого количества столкновений, в частности с тяжкими последствиями.</w:t>
      </w:r>
    </w:p>
    <w:p w:rsidR="00EA5426" w:rsidRPr="00C454A3" w:rsidRDefault="00EA5426" w:rsidP="00EA5426">
      <w:pPr>
        <w:pStyle w:val="a3"/>
        <w:shd w:val="clear" w:color="auto" w:fill="FFFFFF"/>
        <w:spacing w:line="360" w:lineRule="auto"/>
        <w:jc w:val="both"/>
      </w:pPr>
      <w:r w:rsidRPr="00C454A3">
        <w:t>В рамках акции сотрудники полиции популярным языком через видеоролики, обучающие фильмы проводят  образовательно-развлекательные мероприятия для школьников и воспитанников детских садов, в ходе которых объясняют важность соблюдения правил безопасного поведения на дороге, раскрывают понятие «дистанция».</w:t>
      </w:r>
    </w:p>
    <w:p w:rsidR="00EA5426" w:rsidRPr="00C454A3" w:rsidRDefault="00EA5426" w:rsidP="00EA5426">
      <w:pPr>
        <w:pStyle w:val="a3"/>
        <w:shd w:val="clear" w:color="auto" w:fill="FFFFFF"/>
        <w:spacing w:line="360" w:lineRule="auto"/>
        <w:jc w:val="both"/>
      </w:pPr>
      <w:r w:rsidRPr="00C454A3">
        <w:t>Занятия в игровой форме вызывают неизменный интерес у ребят. Как отмечают сотрудники ГИБДД, при общении с детьми сразу становится ясно, с кем родители занимаются и разговаривают, а кому не хватает такого внимания.  К сожалению, родители иногда не задумываются о поведении своих детей на улице, а ребятам, в первую очередь, необходимо объяснить, как переходить дорогу безопасно, даже при наличии светофора. Вместе с ребятами инспекторы формулируют алгоритм перехода дороги в различных ситуациях, в том числе, когда поблизости нет ни светофора, ни перехода.</w:t>
      </w:r>
    </w:p>
    <w:p w:rsidR="00EA5426" w:rsidRPr="00C454A3" w:rsidRDefault="00EA5426" w:rsidP="00EA5426">
      <w:pPr>
        <w:pStyle w:val="a3"/>
        <w:shd w:val="clear" w:color="auto" w:fill="FFFFFF"/>
        <w:spacing w:line="360" w:lineRule="auto"/>
        <w:jc w:val="both"/>
      </w:pPr>
      <w:r w:rsidRPr="00C454A3">
        <w:t xml:space="preserve">По статистике около 87% всех ДТП совершаются по вине самих водителей, и проблема неправильного выбора и соблюдения дистанции является одной из самых острых. Так, почти каждое десятое ДТП с тяжелыми последствиями в России совершено из-за неправильного выбора или несоблюдения дистанции. По этим причинам по итогам 2014 года погибло на 23,8% больше участников дорожного движения, чем годом ранее. В </w:t>
      </w:r>
      <w:r w:rsidRPr="00C454A3">
        <w:lastRenderedPageBreak/>
        <w:t>Архангельской области в 2015 году по причине несоблюдения дистанции произошло 96 дорожно-транспортных происшествий, в которых 6 человек погибли и 127 получили травмы различной степени тяжести.</w:t>
      </w:r>
    </w:p>
    <w:p w:rsidR="00EA5426" w:rsidRPr="00C454A3" w:rsidRDefault="00EA5426" w:rsidP="00EA5426">
      <w:pPr>
        <w:pStyle w:val="a3"/>
        <w:shd w:val="clear" w:color="auto" w:fill="FFFFFF"/>
        <w:spacing w:line="360" w:lineRule="auto"/>
        <w:jc w:val="both"/>
      </w:pPr>
      <w:r w:rsidRPr="00C454A3">
        <w:t>Сотрудники ГИБДД Архангельской области проводят работу с водителями, раскрывая термин «дистанция» и рассказывая о понятии остановочного пути, необходимости учёта времени реакции водителя.</w:t>
      </w:r>
    </w:p>
    <w:p w:rsidR="008B32D0" w:rsidRPr="00C454A3" w:rsidRDefault="008B32D0">
      <w:pPr>
        <w:rPr>
          <w:sz w:val="24"/>
          <w:szCs w:val="24"/>
        </w:rPr>
      </w:pPr>
    </w:p>
    <w:sectPr w:rsidR="008B32D0" w:rsidRPr="00C4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97"/>
    <w:rsid w:val="008B32D0"/>
    <w:rsid w:val="00C454A3"/>
    <w:rsid w:val="00DB6997"/>
    <w:rsid w:val="00EA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54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5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hangelsk.bezformata.ru/word/dvizhenie-bez-opasnosti/429100/" TargetMode="External"/><Relationship Id="rId5" Type="http://schemas.openxmlformats.org/officeDocument/2006/relationships/hyperlink" Target="http://arhangelsk.bezformata.ru/word/distantciyah/11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Танька</dc:creator>
  <cp:keywords/>
  <dc:description/>
  <cp:lastModifiedBy>Пользователь1</cp:lastModifiedBy>
  <cp:revision>4</cp:revision>
  <dcterms:created xsi:type="dcterms:W3CDTF">2016-05-28T15:14:00Z</dcterms:created>
  <dcterms:modified xsi:type="dcterms:W3CDTF">2016-05-30T06:52:00Z</dcterms:modified>
</cp:coreProperties>
</file>